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7B0" w:rsidRPr="008267B0" w:rsidRDefault="008267B0" w:rsidP="008267B0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 w:rsidRPr="008267B0">
        <w:rPr>
          <w:rFonts w:ascii="Liberation Serif" w:hAnsi="Liberation Serif"/>
          <w:sz w:val="24"/>
          <w:szCs w:val="24"/>
        </w:rPr>
        <w:t xml:space="preserve">Приложение </w:t>
      </w:r>
    </w:p>
    <w:p w:rsidR="008267B0" w:rsidRPr="008267B0" w:rsidRDefault="008267B0" w:rsidP="008267B0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 w:rsidRPr="008267B0">
        <w:rPr>
          <w:rFonts w:ascii="Liberation Serif" w:hAnsi="Liberation Serif"/>
          <w:sz w:val="24"/>
          <w:szCs w:val="24"/>
        </w:rPr>
        <w:t xml:space="preserve">к постановлению </w:t>
      </w:r>
      <w:proofErr w:type="gramStart"/>
      <w:r w:rsidRPr="008267B0">
        <w:rPr>
          <w:rFonts w:ascii="Liberation Serif" w:hAnsi="Liberation Serif"/>
          <w:sz w:val="24"/>
          <w:szCs w:val="24"/>
        </w:rPr>
        <w:t>территориальной</w:t>
      </w:r>
      <w:proofErr w:type="gramEnd"/>
    </w:p>
    <w:p w:rsidR="008267B0" w:rsidRPr="008267B0" w:rsidRDefault="008267B0" w:rsidP="008267B0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 w:rsidRPr="008267B0">
        <w:rPr>
          <w:rFonts w:ascii="Liberation Serif" w:hAnsi="Liberation Serif"/>
          <w:sz w:val="24"/>
          <w:szCs w:val="24"/>
        </w:rPr>
        <w:t xml:space="preserve">комиссии города Ивделя по делам </w:t>
      </w:r>
    </w:p>
    <w:p w:rsidR="008267B0" w:rsidRPr="008267B0" w:rsidRDefault="008267B0" w:rsidP="008267B0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 w:rsidRPr="008267B0">
        <w:rPr>
          <w:rFonts w:ascii="Liberation Serif" w:hAnsi="Liberation Serif"/>
          <w:sz w:val="24"/>
          <w:szCs w:val="24"/>
        </w:rPr>
        <w:t>несовершеннолетних и защите их прав</w:t>
      </w:r>
    </w:p>
    <w:p w:rsidR="008267B0" w:rsidRPr="008267B0" w:rsidRDefault="008267B0" w:rsidP="008267B0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 w:rsidRPr="008267B0">
        <w:rPr>
          <w:rFonts w:ascii="Liberation Serif" w:hAnsi="Liberation Serif"/>
          <w:sz w:val="24"/>
          <w:szCs w:val="24"/>
        </w:rPr>
        <w:t xml:space="preserve">от 21.05.2024 № </w:t>
      </w:r>
      <w:r w:rsidRPr="008267B0">
        <w:rPr>
          <w:rFonts w:ascii="Liberation Serif" w:hAnsi="Liberation Serif"/>
          <w:sz w:val="24"/>
          <w:szCs w:val="24"/>
          <w:u w:val="single"/>
        </w:rPr>
        <w:t>245</w:t>
      </w:r>
    </w:p>
    <w:p w:rsidR="008267B0" w:rsidRPr="008267B0" w:rsidRDefault="008267B0" w:rsidP="008267B0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 w:rsidRPr="008267B0">
        <w:rPr>
          <w:rFonts w:ascii="Liberation Serif" w:hAnsi="Liberation Serif"/>
          <w:sz w:val="24"/>
          <w:szCs w:val="24"/>
        </w:rPr>
        <w:t>«О проведении акции  «День пропавших детей»»</w:t>
      </w:r>
    </w:p>
    <w:p w:rsidR="008267B0" w:rsidRPr="008267B0" w:rsidRDefault="008267B0" w:rsidP="008267B0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rFonts w:cs="Arial"/>
          <w:i w:val="0"/>
          <w:color w:val="000000"/>
        </w:rPr>
      </w:pPr>
    </w:p>
    <w:p w:rsidR="008267B0" w:rsidRPr="008267B0" w:rsidRDefault="008267B0" w:rsidP="008267B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Liberation Serif" w:hAnsi="Liberation Serif" w:cs="Arial"/>
          <w:b/>
          <w:i w:val="0"/>
          <w:color w:val="000000"/>
        </w:rPr>
      </w:pPr>
    </w:p>
    <w:p w:rsidR="008267B0" w:rsidRPr="008267B0" w:rsidRDefault="008267B0" w:rsidP="008267B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Liberation Serif" w:hAnsi="Liberation Serif" w:cs="Arial"/>
          <w:b/>
          <w:i w:val="0"/>
          <w:color w:val="000000"/>
        </w:rPr>
      </w:pPr>
      <w:r w:rsidRPr="008267B0">
        <w:rPr>
          <w:rStyle w:val="a4"/>
          <w:rFonts w:ascii="Liberation Serif" w:hAnsi="Liberation Serif" w:cs="Arial"/>
          <w:b/>
          <w:i w:val="0"/>
          <w:color w:val="000000"/>
        </w:rPr>
        <w:t>Алгоритм действий для родителей, если ребенок не вернулся домой:</w:t>
      </w:r>
    </w:p>
    <w:p w:rsidR="008267B0" w:rsidRPr="008267B0" w:rsidRDefault="008267B0" w:rsidP="008267B0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8267B0" w:rsidRPr="008267B0" w:rsidRDefault="008267B0" w:rsidP="008267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rFonts w:ascii="Liberation Serif" w:hAnsi="Liberation Serif" w:cs="Arial"/>
          <w:color w:val="000000"/>
        </w:rPr>
      </w:pPr>
      <w:r w:rsidRPr="008267B0">
        <w:rPr>
          <w:rStyle w:val="a4"/>
          <w:rFonts w:ascii="Liberation Serif" w:hAnsi="Liberation Serif" w:cs="Arial"/>
          <w:i w:val="0"/>
          <w:color w:val="000000"/>
        </w:rPr>
        <w:t>В случае исчезновения ребёнка следует немедленно обратиться в ближайший отдел полиции.</w:t>
      </w:r>
    </w:p>
    <w:p w:rsidR="008267B0" w:rsidRPr="008267B0" w:rsidRDefault="008267B0" w:rsidP="008267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rFonts w:ascii="Liberation Serif" w:hAnsi="Liberation Serif" w:cs="Arial"/>
          <w:color w:val="000000"/>
        </w:rPr>
      </w:pPr>
      <w:r w:rsidRPr="008267B0">
        <w:rPr>
          <w:rStyle w:val="a4"/>
          <w:rFonts w:ascii="Liberation Serif" w:hAnsi="Liberation Serif" w:cs="Arial"/>
          <w:i w:val="0"/>
          <w:color w:val="000000"/>
        </w:rPr>
        <w:t>Чем меньше прошло времени с момента его исчезновения, тем быстрее ребёнок будет разыскан.</w:t>
      </w:r>
    </w:p>
    <w:p w:rsidR="008267B0" w:rsidRPr="008267B0" w:rsidRDefault="008267B0" w:rsidP="008267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rFonts w:ascii="Liberation Serif" w:hAnsi="Liberation Serif" w:cs="Arial"/>
          <w:color w:val="000000"/>
        </w:rPr>
      </w:pPr>
      <w:r w:rsidRPr="008267B0">
        <w:rPr>
          <w:rStyle w:val="a4"/>
          <w:rFonts w:ascii="Liberation Serif" w:hAnsi="Liberation Serif" w:cs="Arial"/>
          <w:i w:val="0"/>
          <w:color w:val="000000"/>
        </w:rPr>
        <w:t>При обращении в органы внутренних дел возьмите с собой документы, удостоверяющие личность, и документы, содержащие сведения о пропавшем ребёнке, его фотографии.</w:t>
      </w:r>
    </w:p>
    <w:p w:rsidR="008267B0" w:rsidRPr="008267B0" w:rsidRDefault="008267B0" w:rsidP="008267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rFonts w:ascii="Liberation Serif" w:hAnsi="Liberation Serif" w:cs="Arial"/>
          <w:color w:val="000000"/>
        </w:rPr>
      </w:pPr>
      <w:r w:rsidRPr="008267B0">
        <w:rPr>
          <w:rStyle w:val="a4"/>
          <w:rFonts w:ascii="Liberation Serif" w:hAnsi="Liberation Serif" w:cs="Arial"/>
          <w:i w:val="0"/>
          <w:color w:val="000000"/>
        </w:rPr>
        <w:t>При описании пропавшего ребёнка обязательно укажите его основные приметы, наличие хронических заболеваний, опишите его одежду. </w:t>
      </w:r>
    </w:p>
    <w:p w:rsidR="008267B0" w:rsidRPr="008267B0" w:rsidRDefault="008267B0" w:rsidP="008267B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8267B0" w:rsidRPr="008267B0" w:rsidRDefault="008267B0" w:rsidP="008267B0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8267B0">
        <w:rPr>
          <w:rFonts w:ascii="Liberation Serif" w:hAnsi="Liberation Serif" w:cs="Times New Roman"/>
          <w:sz w:val="24"/>
          <w:szCs w:val="24"/>
        </w:rPr>
        <w:tab/>
        <w:t>Т</w:t>
      </w:r>
      <w:r w:rsidRPr="008267B0">
        <w:rPr>
          <w:rFonts w:ascii="Liberation Serif" w:eastAsia="Times New Roman" w:hAnsi="Liberation Serif" w:cs="Arial"/>
          <w:color w:val="000000"/>
          <w:sz w:val="24"/>
          <w:szCs w:val="24"/>
        </w:rPr>
        <w:t>елефон «горячей линии» Национального центра помощи пропавшим и пострадавшим детям: 8-800-700-56-76.</w:t>
      </w:r>
    </w:p>
    <w:p w:rsidR="008267B0" w:rsidRPr="008267B0" w:rsidRDefault="008267B0" w:rsidP="008267B0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8267B0">
        <w:rPr>
          <w:rFonts w:ascii="Liberation Serif" w:eastAsia="Times New Roman" w:hAnsi="Liberation Serif" w:cs="Arial"/>
          <w:color w:val="000000"/>
          <w:sz w:val="24"/>
          <w:szCs w:val="24"/>
        </w:rPr>
        <w:tab/>
        <w:t xml:space="preserve">Телефон «горячей линии» поисково-спасательного отряда "Лиза </w:t>
      </w:r>
      <w:proofErr w:type="spellStart"/>
      <w:r w:rsidRPr="008267B0">
        <w:rPr>
          <w:rFonts w:ascii="Liberation Serif" w:eastAsia="Times New Roman" w:hAnsi="Liberation Serif" w:cs="Arial"/>
          <w:color w:val="000000"/>
          <w:sz w:val="24"/>
          <w:szCs w:val="24"/>
        </w:rPr>
        <w:t>Алерт</w:t>
      </w:r>
      <w:proofErr w:type="spellEnd"/>
      <w:r w:rsidRPr="008267B0">
        <w:rPr>
          <w:rFonts w:ascii="Liberation Serif" w:eastAsia="Times New Roman" w:hAnsi="Liberation Serif" w:cs="Arial"/>
          <w:color w:val="000000"/>
          <w:sz w:val="24"/>
          <w:szCs w:val="24"/>
        </w:rPr>
        <w:t>": 8-800-700-54-52.</w:t>
      </w:r>
    </w:p>
    <w:p w:rsidR="008267B0" w:rsidRPr="008267B0" w:rsidRDefault="008267B0" w:rsidP="008267B0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8267B0">
        <w:rPr>
          <w:rFonts w:ascii="Liberation Serif" w:eastAsia="Times New Roman" w:hAnsi="Liberation Serif" w:cs="Arial"/>
          <w:color w:val="000000"/>
          <w:sz w:val="24"/>
          <w:szCs w:val="24"/>
        </w:rPr>
        <w:tab/>
        <w:t xml:space="preserve">Телефон дежурной части МО МВД России «Ивдельский»: </w:t>
      </w:r>
    </w:p>
    <w:p w:rsidR="008267B0" w:rsidRPr="008267B0" w:rsidRDefault="008267B0" w:rsidP="008267B0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8267B0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8-343-86-224-42.</w:t>
      </w:r>
    </w:p>
    <w:p w:rsidR="008267B0" w:rsidRPr="008267B0" w:rsidRDefault="008267B0" w:rsidP="008267B0">
      <w:pPr>
        <w:tabs>
          <w:tab w:val="left" w:pos="567"/>
        </w:tabs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563EAF" w:rsidRPr="008267B0" w:rsidRDefault="00563EAF"/>
    <w:sectPr w:rsidR="00563EAF" w:rsidRPr="00826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9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90D09"/>
    <w:multiLevelType w:val="multilevel"/>
    <w:tmpl w:val="47A8528C"/>
    <w:lvl w:ilvl="0">
      <w:start w:val="1"/>
      <w:numFmt w:val="decimal"/>
      <w:lvlText w:val="%1."/>
      <w:lvlJc w:val="left"/>
      <w:pPr>
        <w:ind w:left="786" w:hanging="360"/>
      </w:pPr>
      <w:rPr>
        <w:b w:val="0"/>
        <w:i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font293"/>
        <w:b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font293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cs="font293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font293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cs="font293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cs="font293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cs="font293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cs="font293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267B0"/>
    <w:rsid w:val="00563EAF"/>
    <w:rsid w:val="00826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6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8267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0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KDN-1-1</dc:creator>
  <cp:keywords/>
  <dc:description/>
  <cp:lastModifiedBy>KDN-1-1</cp:lastModifiedBy>
  <cp:revision>2</cp:revision>
  <dcterms:created xsi:type="dcterms:W3CDTF">2024-05-24T03:52:00Z</dcterms:created>
  <dcterms:modified xsi:type="dcterms:W3CDTF">2024-05-24T03:52:00Z</dcterms:modified>
</cp:coreProperties>
</file>