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52B" w:rsidRDefault="0069252B" w:rsidP="006925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Информационная справка: </w:t>
      </w:r>
    </w:p>
    <w:p w:rsidR="0069252B" w:rsidRDefault="0069252B" w:rsidP="006925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925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Метод изучения ситуаций (</w:t>
      </w:r>
      <w:proofErr w:type="spellStart"/>
      <w:r w:rsidRPr="006925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case</w:t>
      </w:r>
      <w:proofErr w:type="spellEnd"/>
      <w:r w:rsidRPr="006925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925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study</w:t>
      </w:r>
      <w:proofErr w:type="spellEnd"/>
      <w:r w:rsidRPr="006925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) в образовании:</w:t>
      </w:r>
    </w:p>
    <w:p w:rsidR="0069252B" w:rsidRPr="0069252B" w:rsidRDefault="0069252B" w:rsidP="006925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925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его история и применение</w:t>
      </w:r>
    </w:p>
    <w:p w:rsidR="0069252B" w:rsidRPr="0069252B" w:rsidRDefault="0069252B" w:rsidP="0069252B">
      <w:pPr>
        <w:spacing w:after="0" w:line="240" w:lineRule="auto"/>
        <w:ind w:right="48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9252B" w:rsidRPr="0069252B" w:rsidRDefault="0069252B" w:rsidP="0069252B">
      <w:pPr>
        <w:spacing w:before="174" w:after="174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Метод изучения конкретных ситуаций (кейсов) возник в начале XX в. в Школе бизнеса Гарвардского университета.</w:t>
      </w:r>
      <w:proofErr w:type="gramEnd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Этот метод обучения, когда обучающиеся участвуют в дискуссиях по проблемам или случаям бизнеса, стал одной из "фирменных" технологий </w:t>
      </w:r>
      <w:proofErr w:type="spellStart"/>
      <w:proofErr w:type="gramStart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бизнес-образования</w:t>
      </w:r>
      <w:proofErr w:type="spellEnd"/>
      <w:proofErr w:type="gramEnd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69252B" w:rsidRPr="0069252B" w:rsidRDefault="0069252B" w:rsidP="0069252B">
      <w:pPr>
        <w:spacing w:before="174" w:after="174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Существуют различные обозначения данной технологии обучения менеджеров, хотя это различия в нюансах. В зарубежных публикациях приходилось встречаться с такими подходами, как метод изучения ситуаций (</w:t>
      </w:r>
      <w:proofErr w:type="spellStart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case</w:t>
      </w:r>
      <w:proofErr w:type="spellEnd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studies</w:t>
      </w:r>
      <w:proofErr w:type="spellEnd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), деловых историй (</w:t>
      </w:r>
      <w:proofErr w:type="spellStart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case</w:t>
      </w:r>
      <w:proofErr w:type="spellEnd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stories</w:t>
      </w:r>
      <w:proofErr w:type="spellEnd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и, наконец, просто метод кейсов (</w:t>
      </w:r>
      <w:proofErr w:type="spellStart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case</w:t>
      </w:r>
      <w:proofErr w:type="spellEnd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method</w:t>
      </w:r>
      <w:proofErr w:type="spellEnd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). В российских, а также русскоязычных изданиях чаще всего говорится о методе конкретных ситуаций (КС), деловых ситуаций, </w:t>
      </w:r>
      <w:proofErr w:type="spellStart"/>
      <w:proofErr w:type="gramStart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кейс-методе</w:t>
      </w:r>
      <w:proofErr w:type="spellEnd"/>
      <w:proofErr w:type="gramEnd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а в предисловии к переведенному на русский язык одному известному американскому учебнику по стратегическому маркетингу даже пишется о ситуационных задачах (</w:t>
      </w:r>
      <w:proofErr w:type="spellStart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Эткинсон</w:t>
      </w:r>
      <w:proofErr w:type="spellEnd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Уилсон, 2001, с. 13).</w:t>
      </w:r>
    </w:p>
    <w:p w:rsidR="0069252B" w:rsidRPr="0069252B" w:rsidRDefault="0069252B" w:rsidP="0069252B">
      <w:pPr>
        <w:spacing w:before="174" w:after="174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образовании в течение его почти столетней истории сформировались свои "фирменные" технологии обучения. Среди прочих к таким "фирменным блюдам" относится метод конкретных ситуаций. Метод широко и успешно используется в западной практике образования и до сих пор играет менее значимую роль в 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оссийских вузах и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школах</w:t>
      </w:r>
      <w:proofErr w:type="gramStart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yandex.ru/an/count/WTKejI_zOoVX2LcJ0JqE03FPOD3dSxcpP_kTEs-uy_KxNc-umrN-Sqs5YyHNwGLGSkLpDG067KSjvzEN0hJE9ya2jCudo0AqjfHdYjztBfr009jJ25pETqQKUF93c3xxuFKUkD8G97ZW0H4kc1hnf03APt2mXbGjFROav_CDautNfxMzRG37RFXEsC1Lu4WuIwGiPZQcrR0tnSp6j1gsP7slqMapAtI9Wrf-J6Yu0I3y88S18wmQE9ya0zZIU3tegaJHqb84q6eB1crJ26Ht2OQi419o5orWBd4G9YOiTeOSxPkRsT9N0P39hZYSX2bJu1wnGXP3RZ9bjs2-Jnms23pe1f00J5Uegcb9tYn_QEhvjBOcrwUrDVUcuXThEFlX65a-c0RA_mOm_ju9yBusXTxFmkGrlZNIZJHIWNtqReBE-Zf28cLlflDysVleaclqPD_6zutpOv_dmI6qP6ab-cyCszyKtNjfl1bX-bfvCyBqzTeDOa8ndur1KkR4DpcIbIkLIcMrAqQBJLyf_n8E3eCIm6eW2XNyFux2y3-KfztfiWFsbdfZpYnEwFUsJMTWuSJEP_mPv5rTem5QLtGhCxYP3uEym2DpPBTO00stUIYyE_X_jHK2~2" \t "_blank" </w:instrText>
      </w:r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proofErr w:type="gramStart"/>
      <w:r w:rsidRPr="0069252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е</w:t>
      </w:r>
      <w:proofErr w:type="spellEnd"/>
      <w:proofErr w:type="gramEnd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</w:p>
    <w:p w:rsidR="0069252B" w:rsidRPr="0069252B" w:rsidRDefault="0069252B" w:rsidP="0069252B">
      <w:pPr>
        <w:spacing w:before="174" w:after="174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Исторически метод конкретных ситуаций возник в начале XX </w:t>
      </w:r>
      <w:proofErr w:type="gramStart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gramStart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Школе бизнеса Гарвардского университета (США) как своеобразное переложение утвердившейся к тому времени технологии подготовки юристов на подготовку менеджеров. Главной особенностью метода было изучение студентами прецедентов, т. е. имевшихся в прошлом ситуаций из юридической или деловой практики. Особый упор делался на самостоятельную работу студентов, в процессе которой просматривалась и анализировалась бездна практического материала. В 1910 г. профессор </w:t>
      </w:r>
      <w:proofErr w:type="spellStart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Копленд</w:t>
      </w:r>
      <w:proofErr w:type="spellEnd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spellStart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Copeland</w:t>
      </w:r>
      <w:proofErr w:type="spellEnd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стал первым использовать метод студенческих дискуссий по итогам анализа конкретных ситуаций из жизни бизнеса. Первый сборник конкретных ситуаций был выпущен там же в 1921 г. (</w:t>
      </w:r>
      <w:proofErr w:type="spellStart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The</w:t>
      </w:r>
      <w:proofErr w:type="spellEnd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Case</w:t>
      </w:r>
      <w:proofErr w:type="spellEnd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Method</w:t>
      </w:r>
      <w:proofErr w:type="spellEnd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at</w:t>
      </w:r>
      <w:proofErr w:type="spellEnd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the</w:t>
      </w:r>
      <w:proofErr w:type="spellEnd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Harvard</w:t>
      </w:r>
      <w:proofErr w:type="spellEnd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Business</w:t>
      </w:r>
      <w:proofErr w:type="spellEnd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School</w:t>
      </w:r>
      <w:proofErr w:type="spellEnd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). С тех пор Гарвардская школа бизнеса выступает в качестве лидера и главного пропагандиста метода конкретных ситуаций. К середине прошлого столетия метод конкретных ситуаций приобрел четкий технологический алгоритм, стал активно использоваться не только в </w:t>
      </w:r>
      <w:proofErr w:type="gramStart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американском</w:t>
      </w:r>
      <w:proofErr w:type="gramEnd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но и в западноевропейском </w:t>
      </w:r>
      <w:proofErr w:type="spellStart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бизнес-образовании</w:t>
      </w:r>
      <w:proofErr w:type="spellEnd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69252B" w:rsidRPr="0069252B" w:rsidRDefault="0069252B" w:rsidP="0069252B">
      <w:pPr>
        <w:spacing w:before="174" w:after="174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69252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Особенности метода конкретных ситуаций</w:t>
      </w:r>
    </w:p>
    <w:p w:rsidR="0069252B" w:rsidRPr="0069252B" w:rsidRDefault="0069252B" w:rsidP="0069252B">
      <w:pPr>
        <w:spacing w:before="174" w:after="174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Метод конкретных ситуаций стал наиболее известным в программах подготовки менеджеров, в том числе в программах МВА. Он </w:t>
      </w:r>
      <w:proofErr w:type="gramStart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эффективен</w:t>
      </w:r>
      <w:proofErr w:type="gramEnd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прежде всего для формирования таких ключевых профессиональных компетенций менеджеров в процессе обучения, как коммуникабельность, лидерство, умение анализировать в короткие сроки большой объем неупорядоченной информации, </w:t>
      </w:r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принятие решений в условиях стресса и недостаточной информации. В этом своем качестве он выступает как принципиально необходимое дополнение к лекционной методике проведения занятий, которая является "</w:t>
      </w:r>
      <w:proofErr w:type="spellStart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каркасообразующим</w:t>
      </w:r>
      <w:proofErr w:type="spellEnd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 элементом обучения в классической, университетской системе образования.</w:t>
      </w:r>
    </w:p>
    <w:p w:rsidR="0069252B" w:rsidRPr="0069252B" w:rsidRDefault="0069252B" w:rsidP="0069252B">
      <w:pPr>
        <w:spacing w:before="174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Вместе с тем метод конкретных ситуаций не столь "</w:t>
      </w:r>
      <w:proofErr w:type="spellStart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инновационен</w:t>
      </w:r>
      <w:proofErr w:type="spellEnd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" как такие, более новые технологии обучения, как метод обучения действием, тренинги, компьютерные обучающие программы и симуляции. Если расставить использующиеся в </w:t>
      </w:r>
      <w:proofErr w:type="spellStart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бизнес-образования</w:t>
      </w:r>
      <w:proofErr w:type="spellEnd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обучающие методики по принципу их развития от традиционных </w:t>
      </w:r>
      <w:proofErr w:type="gramStart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</w:t>
      </w:r>
      <w:proofErr w:type="gramEnd"/>
      <w:r w:rsidRPr="00692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все более инновационным, сориентированным на активные инструменты и технологии обучения, то место метода конкретных ситуаций будет где-то посередине.</w:t>
      </w:r>
    </w:p>
    <w:p w:rsidR="009204EC" w:rsidRDefault="009204EC"/>
    <w:p w:rsidR="0069252B" w:rsidRPr="0069252B" w:rsidRDefault="0069252B" w:rsidP="0069252B">
      <w:pPr>
        <w:spacing w:after="156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9252B">
        <w:rPr>
          <w:rFonts w:ascii="Times New Roman" w:eastAsia="Times New Roman" w:hAnsi="Times New Roman" w:cs="Times New Roman"/>
          <w:i/>
          <w:lang w:eastAsia="ru-RU"/>
        </w:rPr>
        <w:t>Источник: Опубликовано 2006-04-23 14:10 пользователем </w:t>
      </w:r>
      <w:proofErr w:type="spellStart"/>
      <w:r w:rsidRPr="0069252B">
        <w:rPr>
          <w:rFonts w:ascii="Times New Roman" w:eastAsia="Times New Roman" w:hAnsi="Times New Roman" w:cs="Times New Roman"/>
          <w:i/>
          <w:lang w:eastAsia="ru-RU"/>
        </w:rPr>
        <w:t>HRTrain</w:t>
      </w:r>
      <w:proofErr w:type="spellEnd"/>
    </w:p>
    <w:p w:rsidR="0069252B" w:rsidRPr="0069252B" w:rsidRDefault="0069252B" w:rsidP="0069252B">
      <w:pPr>
        <w:spacing w:before="174" w:after="174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9252B">
        <w:rPr>
          <w:rFonts w:ascii="Times New Roman" w:eastAsia="Times New Roman" w:hAnsi="Times New Roman" w:cs="Times New Roman"/>
          <w:i/>
          <w:lang w:eastAsia="ru-RU"/>
        </w:rPr>
        <w:t xml:space="preserve">Автор: Александр Зобов | Источник: </w:t>
      </w:r>
      <w:proofErr w:type="spellStart"/>
      <w:r w:rsidRPr="0069252B">
        <w:rPr>
          <w:rFonts w:ascii="Times New Roman" w:eastAsia="Times New Roman" w:hAnsi="Times New Roman" w:cs="Times New Roman"/>
          <w:i/>
          <w:lang w:eastAsia="ru-RU"/>
        </w:rPr>
        <w:t>Элитариум</w:t>
      </w:r>
      <w:proofErr w:type="spellEnd"/>
    </w:p>
    <w:p w:rsidR="0069252B" w:rsidRDefault="0069252B"/>
    <w:sectPr w:rsidR="0069252B" w:rsidSect="0069252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3316C"/>
    <w:multiLevelType w:val="multilevel"/>
    <w:tmpl w:val="6A1A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52B"/>
    <w:rsid w:val="00005A9E"/>
    <w:rsid w:val="00015E2C"/>
    <w:rsid w:val="00017DE7"/>
    <w:rsid w:val="000343CB"/>
    <w:rsid w:val="00040B20"/>
    <w:rsid w:val="00047590"/>
    <w:rsid w:val="0005034C"/>
    <w:rsid w:val="00055E4C"/>
    <w:rsid w:val="00057277"/>
    <w:rsid w:val="00061606"/>
    <w:rsid w:val="000621CB"/>
    <w:rsid w:val="00064F5E"/>
    <w:rsid w:val="00066ECB"/>
    <w:rsid w:val="000702EB"/>
    <w:rsid w:val="0007743B"/>
    <w:rsid w:val="00095793"/>
    <w:rsid w:val="000A12F5"/>
    <w:rsid w:val="000A552C"/>
    <w:rsid w:val="000A5736"/>
    <w:rsid w:val="000A7DB6"/>
    <w:rsid w:val="000B0AB0"/>
    <w:rsid w:val="000B27F3"/>
    <w:rsid w:val="000B4CAA"/>
    <w:rsid w:val="000B764E"/>
    <w:rsid w:val="000C5AB5"/>
    <w:rsid w:val="000D78C5"/>
    <w:rsid w:val="000E7739"/>
    <w:rsid w:val="000F29BE"/>
    <w:rsid w:val="0010198C"/>
    <w:rsid w:val="0011754F"/>
    <w:rsid w:val="00123A3D"/>
    <w:rsid w:val="00126F1F"/>
    <w:rsid w:val="001318CE"/>
    <w:rsid w:val="0014615B"/>
    <w:rsid w:val="001544C0"/>
    <w:rsid w:val="00155B16"/>
    <w:rsid w:val="00162CA9"/>
    <w:rsid w:val="0016451E"/>
    <w:rsid w:val="001661EB"/>
    <w:rsid w:val="00166F0C"/>
    <w:rsid w:val="00182A29"/>
    <w:rsid w:val="00184DE3"/>
    <w:rsid w:val="00192B12"/>
    <w:rsid w:val="001A34AA"/>
    <w:rsid w:val="001B2149"/>
    <w:rsid w:val="001B3103"/>
    <w:rsid w:val="001D627B"/>
    <w:rsid w:val="001E68F1"/>
    <w:rsid w:val="001E728F"/>
    <w:rsid w:val="001F698D"/>
    <w:rsid w:val="002164F7"/>
    <w:rsid w:val="00225D0C"/>
    <w:rsid w:val="002276DB"/>
    <w:rsid w:val="00240A25"/>
    <w:rsid w:val="0024189A"/>
    <w:rsid w:val="0024651C"/>
    <w:rsid w:val="00251EE6"/>
    <w:rsid w:val="002603F3"/>
    <w:rsid w:val="0026410F"/>
    <w:rsid w:val="002737C1"/>
    <w:rsid w:val="00274CBE"/>
    <w:rsid w:val="00285984"/>
    <w:rsid w:val="00286B66"/>
    <w:rsid w:val="00290225"/>
    <w:rsid w:val="00292D71"/>
    <w:rsid w:val="002A68FA"/>
    <w:rsid w:val="002A78DA"/>
    <w:rsid w:val="002B1368"/>
    <w:rsid w:val="002B59AC"/>
    <w:rsid w:val="002B695F"/>
    <w:rsid w:val="002B7A13"/>
    <w:rsid w:val="002C3E95"/>
    <w:rsid w:val="002C454C"/>
    <w:rsid w:val="002C5711"/>
    <w:rsid w:val="002C59CF"/>
    <w:rsid w:val="002E1B0A"/>
    <w:rsid w:val="002E7EDB"/>
    <w:rsid w:val="00301BE6"/>
    <w:rsid w:val="00302AC0"/>
    <w:rsid w:val="00314F9E"/>
    <w:rsid w:val="00321A71"/>
    <w:rsid w:val="00322363"/>
    <w:rsid w:val="00333CE6"/>
    <w:rsid w:val="00351C2E"/>
    <w:rsid w:val="00372440"/>
    <w:rsid w:val="00387C39"/>
    <w:rsid w:val="00393F9A"/>
    <w:rsid w:val="003967DF"/>
    <w:rsid w:val="003B6F2A"/>
    <w:rsid w:val="003B7A9D"/>
    <w:rsid w:val="003D582A"/>
    <w:rsid w:val="003E76BA"/>
    <w:rsid w:val="003F3372"/>
    <w:rsid w:val="003F6E0A"/>
    <w:rsid w:val="00405749"/>
    <w:rsid w:val="00412DC0"/>
    <w:rsid w:val="004170A9"/>
    <w:rsid w:val="00421F3E"/>
    <w:rsid w:val="0042726B"/>
    <w:rsid w:val="004451F3"/>
    <w:rsid w:val="00446B01"/>
    <w:rsid w:val="00447A88"/>
    <w:rsid w:val="00450208"/>
    <w:rsid w:val="0046103B"/>
    <w:rsid w:val="00476E3D"/>
    <w:rsid w:val="00483AD0"/>
    <w:rsid w:val="00496AE4"/>
    <w:rsid w:val="004B414B"/>
    <w:rsid w:val="004D0ACA"/>
    <w:rsid w:val="004D1E97"/>
    <w:rsid w:val="004D7F9E"/>
    <w:rsid w:val="004E1B4C"/>
    <w:rsid w:val="004E2B87"/>
    <w:rsid w:val="004E40E4"/>
    <w:rsid w:val="004F3B7C"/>
    <w:rsid w:val="005012B7"/>
    <w:rsid w:val="00501DB2"/>
    <w:rsid w:val="00506E95"/>
    <w:rsid w:val="005076A3"/>
    <w:rsid w:val="0051539E"/>
    <w:rsid w:val="005210FB"/>
    <w:rsid w:val="00523AD3"/>
    <w:rsid w:val="005269A8"/>
    <w:rsid w:val="005435DE"/>
    <w:rsid w:val="00554B78"/>
    <w:rsid w:val="00560986"/>
    <w:rsid w:val="00577E0A"/>
    <w:rsid w:val="005878E3"/>
    <w:rsid w:val="005A6932"/>
    <w:rsid w:val="005B2D57"/>
    <w:rsid w:val="005C5A8E"/>
    <w:rsid w:val="005D3267"/>
    <w:rsid w:val="005E01D1"/>
    <w:rsid w:val="005E5852"/>
    <w:rsid w:val="005E5FE7"/>
    <w:rsid w:val="005E69FE"/>
    <w:rsid w:val="005F47BA"/>
    <w:rsid w:val="00600C1F"/>
    <w:rsid w:val="00602E51"/>
    <w:rsid w:val="00615BC1"/>
    <w:rsid w:val="00616BC6"/>
    <w:rsid w:val="00630CF4"/>
    <w:rsid w:val="0064737B"/>
    <w:rsid w:val="00654A5F"/>
    <w:rsid w:val="00656D3C"/>
    <w:rsid w:val="00660076"/>
    <w:rsid w:val="00665A41"/>
    <w:rsid w:val="00665A8A"/>
    <w:rsid w:val="006722CD"/>
    <w:rsid w:val="00683021"/>
    <w:rsid w:val="0069252B"/>
    <w:rsid w:val="006A0492"/>
    <w:rsid w:val="006A34A2"/>
    <w:rsid w:val="006B2625"/>
    <w:rsid w:val="006B2707"/>
    <w:rsid w:val="006B31C4"/>
    <w:rsid w:val="006B7B74"/>
    <w:rsid w:val="006C3D76"/>
    <w:rsid w:val="006C6AD4"/>
    <w:rsid w:val="006D11D5"/>
    <w:rsid w:val="006D31FA"/>
    <w:rsid w:val="006D43E0"/>
    <w:rsid w:val="006E2AB0"/>
    <w:rsid w:val="006F4B21"/>
    <w:rsid w:val="0070457F"/>
    <w:rsid w:val="00727CAE"/>
    <w:rsid w:val="00741CA6"/>
    <w:rsid w:val="00743343"/>
    <w:rsid w:val="00743377"/>
    <w:rsid w:val="00744E29"/>
    <w:rsid w:val="00755936"/>
    <w:rsid w:val="0077242A"/>
    <w:rsid w:val="00787D17"/>
    <w:rsid w:val="007907ED"/>
    <w:rsid w:val="007929B8"/>
    <w:rsid w:val="007A479F"/>
    <w:rsid w:val="007B7EA4"/>
    <w:rsid w:val="007D2971"/>
    <w:rsid w:val="007E6451"/>
    <w:rsid w:val="007E7690"/>
    <w:rsid w:val="007F50AF"/>
    <w:rsid w:val="007F5D83"/>
    <w:rsid w:val="007F773A"/>
    <w:rsid w:val="00800019"/>
    <w:rsid w:val="00806C35"/>
    <w:rsid w:val="00811CBE"/>
    <w:rsid w:val="008258B4"/>
    <w:rsid w:val="00841E50"/>
    <w:rsid w:val="0086116F"/>
    <w:rsid w:val="00862D4F"/>
    <w:rsid w:val="00864B48"/>
    <w:rsid w:val="00874DC5"/>
    <w:rsid w:val="008762A3"/>
    <w:rsid w:val="008825C7"/>
    <w:rsid w:val="008A0EEC"/>
    <w:rsid w:val="008B0A0D"/>
    <w:rsid w:val="008C105E"/>
    <w:rsid w:val="008C6F10"/>
    <w:rsid w:val="008D3D7A"/>
    <w:rsid w:val="008D4642"/>
    <w:rsid w:val="008D7731"/>
    <w:rsid w:val="008E17FD"/>
    <w:rsid w:val="008F2655"/>
    <w:rsid w:val="00913BF2"/>
    <w:rsid w:val="009204EC"/>
    <w:rsid w:val="009216FB"/>
    <w:rsid w:val="0092225A"/>
    <w:rsid w:val="00933E3B"/>
    <w:rsid w:val="00942027"/>
    <w:rsid w:val="009630B4"/>
    <w:rsid w:val="009703EF"/>
    <w:rsid w:val="00986F3C"/>
    <w:rsid w:val="009913E0"/>
    <w:rsid w:val="00991490"/>
    <w:rsid w:val="0099558D"/>
    <w:rsid w:val="009B4F29"/>
    <w:rsid w:val="009D29B0"/>
    <w:rsid w:val="009D4892"/>
    <w:rsid w:val="009D7271"/>
    <w:rsid w:val="009F335B"/>
    <w:rsid w:val="009F573C"/>
    <w:rsid w:val="00A12A0D"/>
    <w:rsid w:val="00A130E7"/>
    <w:rsid w:val="00A16A12"/>
    <w:rsid w:val="00A179FD"/>
    <w:rsid w:val="00A20882"/>
    <w:rsid w:val="00A21A5B"/>
    <w:rsid w:val="00A261FC"/>
    <w:rsid w:val="00A526EA"/>
    <w:rsid w:val="00A570E6"/>
    <w:rsid w:val="00A631C2"/>
    <w:rsid w:val="00A64EAC"/>
    <w:rsid w:val="00A70D4F"/>
    <w:rsid w:val="00A719A6"/>
    <w:rsid w:val="00A830AF"/>
    <w:rsid w:val="00A84C2A"/>
    <w:rsid w:val="00A869F2"/>
    <w:rsid w:val="00A93DFB"/>
    <w:rsid w:val="00A94E27"/>
    <w:rsid w:val="00AA0B0F"/>
    <w:rsid w:val="00AA6128"/>
    <w:rsid w:val="00AB244A"/>
    <w:rsid w:val="00AC5399"/>
    <w:rsid w:val="00AC6150"/>
    <w:rsid w:val="00AD5BFD"/>
    <w:rsid w:val="00AE1276"/>
    <w:rsid w:val="00AF757D"/>
    <w:rsid w:val="00B06E9D"/>
    <w:rsid w:val="00B154A7"/>
    <w:rsid w:val="00B21EFA"/>
    <w:rsid w:val="00B23C91"/>
    <w:rsid w:val="00B33414"/>
    <w:rsid w:val="00B410D8"/>
    <w:rsid w:val="00B4756F"/>
    <w:rsid w:val="00B57E53"/>
    <w:rsid w:val="00B7061D"/>
    <w:rsid w:val="00B7391C"/>
    <w:rsid w:val="00B90F18"/>
    <w:rsid w:val="00B919F8"/>
    <w:rsid w:val="00BB3052"/>
    <w:rsid w:val="00BB351A"/>
    <w:rsid w:val="00BB39CA"/>
    <w:rsid w:val="00BB4124"/>
    <w:rsid w:val="00BC3608"/>
    <w:rsid w:val="00BD61EF"/>
    <w:rsid w:val="00BE76F6"/>
    <w:rsid w:val="00BF1840"/>
    <w:rsid w:val="00BF6232"/>
    <w:rsid w:val="00C37A07"/>
    <w:rsid w:val="00C456D8"/>
    <w:rsid w:val="00C46ECE"/>
    <w:rsid w:val="00C55931"/>
    <w:rsid w:val="00C63AA5"/>
    <w:rsid w:val="00C804C4"/>
    <w:rsid w:val="00C900E7"/>
    <w:rsid w:val="00C9471A"/>
    <w:rsid w:val="00C97627"/>
    <w:rsid w:val="00CA381B"/>
    <w:rsid w:val="00CD1F7C"/>
    <w:rsid w:val="00CE005E"/>
    <w:rsid w:val="00CF4EEB"/>
    <w:rsid w:val="00CF7482"/>
    <w:rsid w:val="00D136FD"/>
    <w:rsid w:val="00D13AB6"/>
    <w:rsid w:val="00D14A3D"/>
    <w:rsid w:val="00D2119E"/>
    <w:rsid w:val="00D267B6"/>
    <w:rsid w:val="00D27D43"/>
    <w:rsid w:val="00D36540"/>
    <w:rsid w:val="00D42EDB"/>
    <w:rsid w:val="00D43A3A"/>
    <w:rsid w:val="00D45AD1"/>
    <w:rsid w:val="00D45D23"/>
    <w:rsid w:val="00D51B1B"/>
    <w:rsid w:val="00D52506"/>
    <w:rsid w:val="00D54434"/>
    <w:rsid w:val="00D6199C"/>
    <w:rsid w:val="00D76297"/>
    <w:rsid w:val="00D92955"/>
    <w:rsid w:val="00D93A81"/>
    <w:rsid w:val="00DA1418"/>
    <w:rsid w:val="00DA447D"/>
    <w:rsid w:val="00DA7616"/>
    <w:rsid w:val="00DC5DD9"/>
    <w:rsid w:val="00DC6DA5"/>
    <w:rsid w:val="00DD0FD2"/>
    <w:rsid w:val="00DE057B"/>
    <w:rsid w:val="00DE1A1F"/>
    <w:rsid w:val="00E038DE"/>
    <w:rsid w:val="00E04425"/>
    <w:rsid w:val="00E064AD"/>
    <w:rsid w:val="00E06A5E"/>
    <w:rsid w:val="00E16B07"/>
    <w:rsid w:val="00E20E20"/>
    <w:rsid w:val="00E45397"/>
    <w:rsid w:val="00E47244"/>
    <w:rsid w:val="00E53D8D"/>
    <w:rsid w:val="00E7126A"/>
    <w:rsid w:val="00E71A4F"/>
    <w:rsid w:val="00E74544"/>
    <w:rsid w:val="00E762F6"/>
    <w:rsid w:val="00E80542"/>
    <w:rsid w:val="00E837AE"/>
    <w:rsid w:val="00E85E7E"/>
    <w:rsid w:val="00E90429"/>
    <w:rsid w:val="00EA4D70"/>
    <w:rsid w:val="00EA6CBD"/>
    <w:rsid w:val="00EA6DF8"/>
    <w:rsid w:val="00EA7413"/>
    <w:rsid w:val="00EB0489"/>
    <w:rsid w:val="00EC5E51"/>
    <w:rsid w:val="00ED1415"/>
    <w:rsid w:val="00ED30D3"/>
    <w:rsid w:val="00EE3ED7"/>
    <w:rsid w:val="00F020B0"/>
    <w:rsid w:val="00F0628D"/>
    <w:rsid w:val="00F14D1E"/>
    <w:rsid w:val="00F2341B"/>
    <w:rsid w:val="00F34F6C"/>
    <w:rsid w:val="00F40203"/>
    <w:rsid w:val="00F47D0B"/>
    <w:rsid w:val="00F73524"/>
    <w:rsid w:val="00F80D7F"/>
    <w:rsid w:val="00F81C2A"/>
    <w:rsid w:val="00F9012D"/>
    <w:rsid w:val="00F91675"/>
    <w:rsid w:val="00FA2B96"/>
    <w:rsid w:val="00FA3D98"/>
    <w:rsid w:val="00FB271D"/>
    <w:rsid w:val="00FB2F70"/>
    <w:rsid w:val="00FC3CC4"/>
    <w:rsid w:val="00FC65E1"/>
    <w:rsid w:val="00FD00F4"/>
    <w:rsid w:val="00FE24E2"/>
    <w:rsid w:val="00FE3E3E"/>
    <w:rsid w:val="00FE6591"/>
    <w:rsid w:val="00FF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EC"/>
  </w:style>
  <w:style w:type="paragraph" w:styleId="1">
    <w:name w:val="heading 1"/>
    <w:basedOn w:val="a"/>
    <w:link w:val="10"/>
    <w:uiPriority w:val="9"/>
    <w:qFormat/>
    <w:rsid w:val="006925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5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9252B"/>
    <w:rPr>
      <w:color w:val="0000FF"/>
      <w:u w:val="single"/>
    </w:rPr>
  </w:style>
  <w:style w:type="character" w:customStyle="1" w:styleId="username">
    <w:name w:val="username"/>
    <w:basedOn w:val="a0"/>
    <w:rsid w:val="0069252B"/>
  </w:style>
  <w:style w:type="paragraph" w:styleId="a4">
    <w:name w:val="Normal (Web)"/>
    <w:basedOn w:val="a"/>
    <w:uiPriority w:val="99"/>
    <w:semiHidden/>
    <w:unhideWhenUsed/>
    <w:rsid w:val="00692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ll">
    <w:name w:val="null"/>
    <w:basedOn w:val="a"/>
    <w:rsid w:val="00692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7ef28e07">
    <w:name w:val="m7ef28e07"/>
    <w:basedOn w:val="a0"/>
    <w:rsid w:val="0069252B"/>
  </w:style>
  <w:style w:type="character" w:customStyle="1" w:styleId="g1de0b0ac">
    <w:name w:val="g1de0b0ac"/>
    <w:basedOn w:val="a0"/>
    <w:rsid w:val="0069252B"/>
  </w:style>
  <w:style w:type="paragraph" w:styleId="a5">
    <w:name w:val="Balloon Text"/>
    <w:basedOn w:val="a"/>
    <w:link w:val="a6"/>
    <w:uiPriority w:val="99"/>
    <w:semiHidden/>
    <w:unhideWhenUsed/>
    <w:rsid w:val="00692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5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6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504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0685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54716">
                      <w:marLeft w:val="0"/>
                      <w:marRight w:val="0"/>
                      <w:marTop w:val="0"/>
                      <w:marBottom w:val="15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8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3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24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4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0443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4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82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532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698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316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768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574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644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28968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362338">
                                                                              <w:marLeft w:val="0"/>
                                                                              <w:marRight w:val="24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602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510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9885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8176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4006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215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975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253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2261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5203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Шевченко</dc:creator>
  <cp:keywords/>
  <dc:description/>
  <cp:lastModifiedBy>Ольга Шевченко</cp:lastModifiedBy>
  <cp:revision>3</cp:revision>
  <dcterms:created xsi:type="dcterms:W3CDTF">2023-06-28T10:19:00Z</dcterms:created>
  <dcterms:modified xsi:type="dcterms:W3CDTF">2023-06-28T10:23:00Z</dcterms:modified>
</cp:coreProperties>
</file>