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E57BE" w:rsidRDefault="00CE57BE" w:rsidP="0085660A">
      <w:pPr>
        <w:pStyle w:val="NoSpacing"/>
        <w:jc w:val="center"/>
        <w:rPr>
          <w:rFonts w:ascii="Times New Roman" w:hAnsi="Times New Roman"/>
          <w:b/>
          <w:color w:val="FF0000"/>
          <w:sz w:val="36"/>
          <w:szCs w:val="36"/>
          <w:u w:val="single"/>
        </w:rPr>
      </w:pPr>
      <w:r w:rsidRPr="00131476">
        <w:rPr>
          <w:rFonts w:ascii="Times New Roman" w:hAnsi="Times New Roman"/>
          <w:b/>
          <w:color w:val="FF0000"/>
          <w:sz w:val="36"/>
          <w:szCs w:val="36"/>
          <w:u w:val="singl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7.75pt;height:159pt">
            <v:imagedata r:id="rId5" o:title=""/>
          </v:shape>
        </w:pict>
      </w:r>
    </w:p>
    <w:p w:rsidR="00CE57BE" w:rsidRPr="005704DD" w:rsidRDefault="00CE57BE" w:rsidP="0085660A">
      <w:pPr>
        <w:pStyle w:val="NoSpacing"/>
        <w:jc w:val="center"/>
        <w:rPr>
          <w:rFonts w:ascii="Times New Roman" w:hAnsi="Times New Roman"/>
          <w:b/>
          <w:color w:val="00B050"/>
          <w:sz w:val="24"/>
          <w:szCs w:val="24"/>
          <w:u w:val="single"/>
        </w:rPr>
      </w:pPr>
      <w:r w:rsidRPr="00E318D1">
        <w:rPr>
          <w:rFonts w:ascii="Times New Roman" w:hAnsi="Times New Roman"/>
          <w:b/>
          <w:color w:val="FF0000"/>
          <w:sz w:val="36"/>
          <w:szCs w:val="36"/>
          <w:u w:val="single"/>
        </w:rPr>
        <w:t>Рекомендации для родителей</w:t>
      </w:r>
    </w:p>
    <w:p w:rsidR="00CE57BE" w:rsidRPr="00C3591E" w:rsidRDefault="00CE57BE" w:rsidP="0085660A">
      <w:pPr>
        <w:pStyle w:val="NoSpacing"/>
        <w:jc w:val="center"/>
        <w:rPr>
          <w:rFonts w:ascii="Times New Roman" w:hAnsi="Times New Roman"/>
          <w:b/>
          <w:color w:val="FF0000"/>
          <w:sz w:val="24"/>
          <w:szCs w:val="24"/>
          <w:u w:val="single"/>
        </w:rPr>
      </w:pPr>
    </w:p>
    <w:p w:rsidR="00CE57BE" w:rsidRPr="00E318D1" w:rsidRDefault="00CE57BE" w:rsidP="00E318D1">
      <w:pPr>
        <w:pStyle w:val="NoSpacing"/>
        <w:jc w:val="center"/>
        <w:rPr>
          <w:rFonts w:ascii="Times New Roman" w:hAnsi="Times New Roman"/>
          <w:b/>
          <w:color w:val="7030A0"/>
          <w:sz w:val="26"/>
          <w:szCs w:val="26"/>
        </w:rPr>
      </w:pPr>
      <w:r w:rsidRPr="00E318D1">
        <w:rPr>
          <w:rFonts w:ascii="Times New Roman" w:hAnsi="Times New Roman"/>
          <w:b/>
          <w:color w:val="7030A0"/>
          <w:sz w:val="26"/>
          <w:szCs w:val="26"/>
        </w:rPr>
        <w:t>Используйте прогулки с детьми для объяснения им правил безопасности на улицах:</w:t>
      </w:r>
    </w:p>
    <w:p w:rsidR="00CE57BE" w:rsidRPr="00E318D1" w:rsidRDefault="00CE57BE" w:rsidP="00E318D1">
      <w:pPr>
        <w:pStyle w:val="NoSpacing"/>
        <w:jc w:val="center"/>
        <w:rPr>
          <w:rFonts w:ascii="Times New Roman" w:hAnsi="Times New Roman"/>
          <w:b/>
          <w:color w:val="7030A0"/>
          <w:sz w:val="26"/>
          <w:szCs w:val="26"/>
        </w:rPr>
      </w:pPr>
    </w:p>
    <w:p w:rsidR="00CE57BE" w:rsidRPr="00E318D1" w:rsidRDefault="00CE57BE" w:rsidP="00E318D1">
      <w:pPr>
        <w:pStyle w:val="NoSpacing"/>
        <w:jc w:val="center"/>
        <w:rPr>
          <w:rFonts w:ascii="Times New Roman" w:hAnsi="Times New Roman"/>
          <w:b/>
          <w:color w:val="7030A0"/>
          <w:sz w:val="26"/>
          <w:szCs w:val="26"/>
        </w:rPr>
      </w:pPr>
      <w:r w:rsidRPr="00E318D1">
        <w:rPr>
          <w:rFonts w:ascii="Times New Roman" w:hAnsi="Times New Roman"/>
          <w:b/>
          <w:color w:val="7030A0"/>
          <w:sz w:val="26"/>
          <w:szCs w:val="26"/>
        </w:rPr>
        <w:t>-понаблюдайте за работой светофора, обратите внимание ребенка на связь между цветами на светофоре и движением машин и пешеходов;</w:t>
      </w:r>
    </w:p>
    <w:p w:rsidR="00CE57BE" w:rsidRPr="00E318D1" w:rsidRDefault="00CE57BE" w:rsidP="00E318D1">
      <w:pPr>
        <w:pStyle w:val="NoSpacing"/>
        <w:jc w:val="center"/>
        <w:rPr>
          <w:rFonts w:ascii="Times New Roman" w:hAnsi="Times New Roman"/>
          <w:b/>
          <w:color w:val="7030A0"/>
          <w:sz w:val="26"/>
          <w:szCs w:val="26"/>
        </w:rPr>
      </w:pPr>
    </w:p>
    <w:p w:rsidR="00CE57BE" w:rsidRPr="00E318D1" w:rsidRDefault="00CE57BE" w:rsidP="00E318D1">
      <w:pPr>
        <w:pStyle w:val="NoSpacing"/>
        <w:jc w:val="center"/>
        <w:rPr>
          <w:rFonts w:ascii="Times New Roman" w:hAnsi="Times New Roman"/>
          <w:b/>
          <w:color w:val="7030A0"/>
          <w:sz w:val="26"/>
          <w:szCs w:val="26"/>
        </w:rPr>
      </w:pPr>
      <w:r w:rsidRPr="00E318D1">
        <w:rPr>
          <w:rFonts w:ascii="Times New Roman" w:hAnsi="Times New Roman"/>
          <w:b/>
          <w:color w:val="7030A0"/>
          <w:sz w:val="26"/>
          <w:szCs w:val="26"/>
        </w:rPr>
        <w:t>покажите ребенку знаки, указатели дорожного движения, расскажите об их значении;</w:t>
      </w:r>
    </w:p>
    <w:p w:rsidR="00CE57BE" w:rsidRPr="00E318D1" w:rsidRDefault="00CE57BE" w:rsidP="00E318D1">
      <w:pPr>
        <w:pStyle w:val="NoSpacing"/>
        <w:jc w:val="center"/>
        <w:rPr>
          <w:rFonts w:ascii="Times New Roman" w:hAnsi="Times New Roman"/>
          <w:b/>
          <w:color w:val="7030A0"/>
          <w:sz w:val="26"/>
          <w:szCs w:val="26"/>
        </w:rPr>
      </w:pPr>
    </w:p>
    <w:p w:rsidR="00CE57BE" w:rsidRPr="00E318D1" w:rsidRDefault="00CE57BE" w:rsidP="00E318D1">
      <w:pPr>
        <w:pStyle w:val="NoSpacing"/>
        <w:jc w:val="center"/>
        <w:rPr>
          <w:rFonts w:ascii="Times New Roman" w:hAnsi="Times New Roman"/>
          <w:b/>
          <w:color w:val="7030A0"/>
          <w:sz w:val="26"/>
          <w:szCs w:val="26"/>
        </w:rPr>
      </w:pPr>
      <w:r w:rsidRPr="00E318D1">
        <w:rPr>
          <w:rFonts w:ascii="Times New Roman" w:hAnsi="Times New Roman"/>
          <w:b/>
          <w:color w:val="7030A0"/>
          <w:sz w:val="26"/>
          <w:szCs w:val="26"/>
        </w:rPr>
        <w:t>-предложите ребенку самому найти дорогу домой, когда берете его с собой, отправляясь в магазин, гулять и т. п.;</w:t>
      </w:r>
    </w:p>
    <w:p w:rsidR="00CE57BE" w:rsidRPr="00E318D1" w:rsidRDefault="00CE57BE" w:rsidP="00E318D1">
      <w:pPr>
        <w:pStyle w:val="NoSpacing"/>
        <w:jc w:val="center"/>
        <w:rPr>
          <w:rFonts w:ascii="Times New Roman" w:hAnsi="Times New Roman"/>
          <w:b/>
          <w:color w:val="7030A0"/>
          <w:sz w:val="26"/>
          <w:szCs w:val="26"/>
        </w:rPr>
      </w:pPr>
    </w:p>
    <w:p w:rsidR="00CE57BE" w:rsidRPr="00E318D1" w:rsidRDefault="00CE57BE" w:rsidP="00E318D1">
      <w:pPr>
        <w:pStyle w:val="NoSpacing"/>
        <w:jc w:val="center"/>
        <w:rPr>
          <w:rFonts w:ascii="Times New Roman" w:hAnsi="Times New Roman"/>
          <w:b/>
          <w:color w:val="7030A0"/>
          <w:sz w:val="26"/>
          <w:szCs w:val="26"/>
        </w:rPr>
      </w:pPr>
      <w:r w:rsidRPr="00E318D1">
        <w:rPr>
          <w:rFonts w:ascii="Times New Roman" w:hAnsi="Times New Roman"/>
          <w:b/>
          <w:color w:val="7030A0"/>
          <w:sz w:val="26"/>
          <w:szCs w:val="26"/>
        </w:rPr>
        <w:t>чаще обращайтесь к ребенку во время движения по улице с вопросами, как, по его мнению, следует поступать на улице в том или ином случае, что означает тот или иной знак;</w:t>
      </w:r>
    </w:p>
    <w:p w:rsidR="00CE57BE" w:rsidRPr="00E318D1" w:rsidRDefault="00CE57BE" w:rsidP="00E318D1">
      <w:pPr>
        <w:pStyle w:val="NoSpacing"/>
        <w:jc w:val="center"/>
        <w:rPr>
          <w:rFonts w:ascii="Times New Roman" w:hAnsi="Times New Roman"/>
          <w:b/>
          <w:color w:val="7030A0"/>
          <w:sz w:val="26"/>
          <w:szCs w:val="26"/>
        </w:rPr>
      </w:pPr>
    </w:p>
    <w:p w:rsidR="00CE57BE" w:rsidRPr="00E318D1" w:rsidRDefault="00CE57BE" w:rsidP="00E318D1">
      <w:pPr>
        <w:pStyle w:val="NoSpacing"/>
        <w:jc w:val="center"/>
        <w:rPr>
          <w:rFonts w:ascii="Times New Roman" w:hAnsi="Times New Roman"/>
          <w:b/>
          <w:color w:val="7030A0"/>
          <w:sz w:val="26"/>
          <w:szCs w:val="26"/>
        </w:rPr>
      </w:pPr>
      <w:r w:rsidRPr="00E318D1">
        <w:rPr>
          <w:rFonts w:ascii="Times New Roman" w:hAnsi="Times New Roman"/>
          <w:b/>
          <w:color w:val="7030A0"/>
          <w:sz w:val="26"/>
          <w:szCs w:val="26"/>
        </w:rPr>
        <w:t>-объясните детям свое поведение на улице: причину остановок на тротуаре для обзора дороги, выбор места для перехода дороги, свои действия в разных ситуациях.</w:t>
      </w:r>
    </w:p>
    <w:p w:rsidR="00CE57BE" w:rsidRPr="00E318D1" w:rsidRDefault="00CE57BE" w:rsidP="00E318D1">
      <w:pPr>
        <w:pStyle w:val="NoSpacing"/>
        <w:jc w:val="center"/>
        <w:rPr>
          <w:rFonts w:ascii="Times New Roman" w:hAnsi="Times New Roman"/>
          <w:b/>
          <w:color w:val="7030A0"/>
          <w:sz w:val="26"/>
          <w:szCs w:val="26"/>
        </w:rPr>
      </w:pPr>
    </w:p>
    <w:p w:rsidR="00CE57BE" w:rsidRPr="00E318D1" w:rsidRDefault="00CE57BE" w:rsidP="00E318D1">
      <w:pPr>
        <w:pStyle w:val="NoSpacing"/>
        <w:jc w:val="center"/>
        <w:rPr>
          <w:rFonts w:ascii="Times New Roman" w:hAnsi="Times New Roman"/>
          <w:b/>
          <w:color w:val="7030A0"/>
          <w:sz w:val="26"/>
          <w:szCs w:val="26"/>
        </w:rPr>
      </w:pPr>
      <w:r w:rsidRPr="00E318D1">
        <w:rPr>
          <w:rFonts w:ascii="Times New Roman" w:hAnsi="Times New Roman"/>
          <w:b/>
          <w:color w:val="7030A0"/>
          <w:sz w:val="26"/>
          <w:szCs w:val="26"/>
        </w:rPr>
        <w:t>Не жалейте времени на «уроки» поведения детей на улице.</w:t>
      </w:r>
    </w:p>
    <w:p w:rsidR="00CE57BE" w:rsidRPr="00E318D1" w:rsidRDefault="00CE57BE" w:rsidP="00E318D1">
      <w:pPr>
        <w:pStyle w:val="NoSpacing"/>
        <w:jc w:val="center"/>
        <w:rPr>
          <w:rFonts w:ascii="Times New Roman" w:hAnsi="Times New Roman"/>
          <w:b/>
          <w:color w:val="7030A0"/>
          <w:sz w:val="26"/>
          <w:szCs w:val="26"/>
        </w:rPr>
      </w:pPr>
    </w:p>
    <w:p w:rsidR="00CE57BE" w:rsidRPr="00E318D1" w:rsidRDefault="00CE57BE" w:rsidP="00E318D1">
      <w:pPr>
        <w:pStyle w:val="NoSpacing"/>
        <w:jc w:val="center"/>
        <w:rPr>
          <w:rFonts w:ascii="Times New Roman" w:hAnsi="Times New Roman"/>
          <w:b/>
          <w:color w:val="7030A0"/>
          <w:sz w:val="26"/>
          <w:szCs w:val="26"/>
        </w:rPr>
      </w:pPr>
      <w:r w:rsidRPr="00E318D1">
        <w:rPr>
          <w:rFonts w:ascii="Times New Roman" w:hAnsi="Times New Roman"/>
          <w:b/>
          <w:color w:val="7030A0"/>
          <w:sz w:val="26"/>
          <w:szCs w:val="26"/>
        </w:rPr>
        <w:t>Если вы купили ребенку велосипед, то надо объяснить ему правила пользования им на улице, требуя неукоснительного выполнения.</w:t>
      </w:r>
    </w:p>
    <w:p w:rsidR="00CE57BE" w:rsidRPr="00E318D1" w:rsidRDefault="00CE57BE" w:rsidP="00E318D1">
      <w:pPr>
        <w:pStyle w:val="NoSpacing"/>
        <w:jc w:val="center"/>
        <w:rPr>
          <w:rFonts w:ascii="Times New Roman" w:hAnsi="Times New Roman"/>
          <w:b/>
          <w:color w:val="7030A0"/>
          <w:sz w:val="26"/>
          <w:szCs w:val="26"/>
        </w:rPr>
      </w:pPr>
    </w:p>
    <w:p w:rsidR="00CE57BE" w:rsidRPr="00E318D1" w:rsidRDefault="00CE57BE" w:rsidP="00E318D1">
      <w:pPr>
        <w:pStyle w:val="NoSpacing"/>
        <w:jc w:val="center"/>
        <w:rPr>
          <w:rFonts w:ascii="Times New Roman" w:hAnsi="Times New Roman"/>
          <w:b/>
          <w:color w:val="7030A0"/>
          <w:sz w:val="26"/>
          <w:szCs w:val="26"/>
        </w:rPr>
      </w:pPr>
      <w:r w:rsidRPr="00E318D1">
        <w:rPr>
          <w:rFonts w:ascii="Times New Roman" w:hAnsi="Times New Roman"/>
          <w:b/>
          <w:color w:val="7030A0"/>
          <w:sz w:val="26"/>
          <w:szCs w:val="26"/>
        </w:rPr>
        <w:t>К моменту поступления ребенка в школу он должен усвоить и соблюдать следующие правила поведения на улице и транспорте:</w:t>
      </w:r>
    </w:p>
    <w:p w:rsidR="00CE57BE" w:rsidRPr="00E318D1" w:rsidRDefault="00CE57BE" w:rsidP="00E318D1">
      <w:pPr>
        <w:pStyle w:val="NoSpacing"/>
        <w:jc w:val="center"/>
        <w:rPr>
          <w:rFonts w:ascii="Times New Roman" w:hAnsi="Times New Roman"/>
          <w:b/>
          <w:color w:val="7030A0"/>
          <w:sz w:val="26"/>
          <w:szCs w:val="26"/>
        </w:rPr>
      </w:pPr>
    </w:p>
    <w:p w:rsidR="00CE57BE" w:rsidRPr="00E318D1" w:rsidRDefault="00CE57BE" w:rsidP="00E318D1">
      <w:pPr>
        <w:pStyle w:val="NoSpacing"/>
        <w:jc w:val="center"/>
        <w:rPr>
          <w:rFonts w:ascii="Times New Roman" w:hAnsi="Times New Roman"/>
          <w:b/>
          <w:color w:val="7030A0"/>
          <w:sz w:val="26"/>
          <w:szCs w:val="26"/>
        </w:rPr>
      </w:pPr>
      <w:r w:rsidRPr="00E318D1">
        <w:rPr>
          <w:rFonts w:ascii="Times New Roman" w:hAnsi="Times New Roman"/>
          <w:b/>
          <w:color w:val="7030A0"/>
          <w:sz w:val="26"/>
          <w:szCs w:val="26"/>
        </w:rPr>
        <w:t>играй только в стороне от дороги;</w:t>
      </w:r>
    </w:p>
    <w:p w:rsidR="00CE57BE" w:rsidRPr="00E318D1" w:rsidRDefault="00CE57BE" w:rsidP="00E318D1">
      <w:pPr>
        <w:pStyle w:val="NoSpacing"/>
        <w:jc w:val="center"/>
        <w:rPr>
          <w:rFonts w:ascii="Times New Roman" w:hAnsi="Times New Roman"/>
          <w:b/>
          <w:color w:val="7030A0"/>
          <w:sz w:val="26"/>
          <w:szCs w:val="26"/>
        </w:rPr>
      </w:pPr>
    </w:p>
    <w:p w:rsidR="00CE57BE" w:rsidRPr="00E318D1" w:rsidRDefault="00CE57BE" w:rsidP="00E318D1">
      <w:pPr>
        <w:pStyle w:val="NoSpacing"/>
        <w:jc w:val="center"/>
        <w:rPr>
          <w:rFonts w:ascii="Times New Roman" w:hAnsi="Times New Roman"/>
          <w:b/>
          <w:color w:val="7030A0"/>
          <w:sz w:val="26"/>
          <w:szCs w:val="26"/>
        </w:rPr>
      </w:pPr>
      <w:r w:rsidRPr="00E318D1">
        <w:rPr>
          <w:rFonts w:ascii="Times New Roman" w:hAnsi="Times New Roman"/>
          <w:b/>
          <w:color w:val="7030A0"/>
          <w:sz w:val="26"/>
          <w:szCs w:val="26"/>
        </w:rPr>
        <w:t>переходи улицу там, где обозначены указатели перехода, где их нет — на перекрестках по линии тротуаров;</w:t>
      </w:r>
    </w:p>
    <w:p w:rsidR="00CE57BE" w:rsidRPr="00E318D1" w:rsidRDefault="00CE57BE" w:rsidP="00E318D1">
      <w:pPr>
        <w:pStyle w:val="NoSpacing"/>
        <w:jc w:val="center"/>
        <w:rPr>
          <w:rFonts w:ascii="Times New Roman" w:hAnsi="Times New Roman"/>
          <w:b/>
          <w:color w:val="7030A0"/>
          <w:sz w:val="26"/>
          <w:szCs w:val="26"/>
        </w:rPr>
      </w:pPr>
    </w:p>
    <w:p w:rsidR="00CE57BE" w:rsidRPr="00E318D1" w:rsidRDefault="00CE57BE" w:rsidP="00E318D1">
      <w:pPr>
        <w:pStyle w:val="NoSpacing"/>
        <w:jc w:val="center"/>
        <w:rPr>
          <w:rFonts w:ascii="Times New Roman" w:hAnsi="Times New Roman"/>
          <w:b/>
          <w:color w:val="7030A0"/>
          <w:sz w:val="26"/>
          <w:szCs w:val="26"/>
        </w:rPr>
      </w:pPr>
      <w:r w:rsidRPr="00E318D1">
        <w:rPr>
          <w:rFonts w:ascii="Times New Roman" w:hAnsi="Times New Roman"/>
          <w:b/>
          <w:color w:val="7030A0"/>
          <w:sz w:val="26"/>
          <w:szCs w:val="26"/>
        </w:rPr>
        <w:t>переходи улицу только шагом, не беги;</w:t>
      </w:r>
    </w:p>
    <w:p w:rsidR="00CE57BE" w:rsidRPr="00E318D1" w:rsidRDefault="00CE57BE" w:rsidP="00E318D1">
      <w:pPr>
        <w:pStyle w:val="NoSpacing"/>
        <w:jc w:val="center"/>
        <w:rPr>
          <w:rFonts w:ascii="Times New Roman" w:hAnsi="Times New Roman"/>
          <w:b/>
          <w:color w:val="7030A0"/>
          <w:sz w:val="26"/>
          <w:szCs w:val="26"/>
        </w:rPr>
      </w:pPr>
    </w:p>
    <w:p w:rsidR="00CE57BE" w:rsidRPr="00E318D1" w:rsidRDefault="00CE57BE" w:rsidP="00E318D1">
      <w:pPr>
        <w:pStyle w:val="NoSpacing"/>
        <w:jc w:val="center"/>
        <w:rPr>
          <w:rFonts w:ascii="Times New Roman" w:hAnsi="Times New Roman"/>
          <w:b/>
          <w:color w:val="7030A0"/>
          <w:sz w:val="26"/>
          <w:szCs w:val="26"/>
        </w:rPr>
      </w:pPr>
      <w:r w:rsidRPr="00E318D1">
        <w:rPr>
          <w:rFonts w:ascii="Times New Roman" w:hAnsi="Times New Roman"/>
          <w:b/>
          <w:color w:val="7030A0"/>
          <w:sz w:val="26"/>
          <w:szCs w:val="26"/>
        </w:rPr>
        <w:t>следи за сигналом светофора, когда переходишь улицу;</w:t>
      </w:r>
    </w:p>
    <w:p w:rsidR="00CE57BE" w:rsidRPr="00E318D1" w:rsidRDefault="00CE57BE" w:rsidP="00E318D1">
      <w:pPr>
        <w:pStyle w:val="NoSpacing"/>
        <w:jc w:val="center"/>
        <w:rPr>
          <w:rFonts w:ascii="Times New Roman" w:hAnsi="Times New Roman"/>
          <w:b/>
          <w:color w:val="7030A0"/>
          <w:sz w:val="26"/>
          <w:szCs w:val="26"/>
        </w:rPr>
      </w:pPr>
    </w:p>
    <w:p w:rsidR="00CE57BE" w:rsidRPr="00E318D1" w:rsidRDefault="00CE57BE" w:rsidP="00E318D1">
      <w:pPr>
        <w:pStyle w:val="NoSpacing"/>
        <w:jc w:val="center"/>
        <w:rPr>
          <w:rFonts w:ascii="Times New Roman" w:hAnsi="Times New Roman"/>
          <w:b/>
          <w:color w:val="7030A0"/>
          <w:sz w:val="26"/>
          <w:szCs w:val="26"/>
        </w:rPr>
      </w:pPr>
      <w:r w:rsidRPr="00E318D1">
        <w:rPr>
          <w:rFonts w:ascii="Times New Roman" w:hAnsi="Times New Roman"/>
          <w:b/>
          <w:color w:val="7030A0"/>
          <w:sz w:val="26"/>
          <w:szCs w:val="26"/>
        </w:rPr>
        <w:t>посмотри при переходе улицы сначала налево, потом направо;</w:t>
      </w:r>
    </w:p>
    <w:p w:rsidR="00CE57BE" w:rsidRPr="00E318D1" w:rsidRDefault="00CE57BE" w:rsidP="00E318D1">
      <w:pPr>
        <w:pStyle w:val="NoSpacing"/>
        <w:jc w:val="center"/>
        <w:rPr>
          <w:rFonts w:ascii="Times New Roman" w:hAnsi="Times New Roman"/>
          <w:b/>
          <w:color w:val="7030A0"/>
          <w:sz w:val="26"/>
          <w:szCs w:val="26"/>
        </w:rPr>
      </w:pPr>
    </w:p>
    <w:p w:rsidR="00CE57BE" w:rsidRPr="00E318D1" w:rsidRDefault="00CE57BE" w:rsidP="00E318D1">
      <w:pPr>
        <w:pStyle w:val="NoSpacing"/>
        <w:jc w:val="center"/>
        <w:rPr>
          <w:rFonts w:ascii="Times New Roman" w:hAnsi="Times New Roman"/>
          <w:b/>
          <w:color w:val="7030A0"/>
          <w:sz w:val="26"/>
          <w:szCs w:val="26"/>
        </w:rPr>
      </w:pPr>
      <w:r w:rsidRPr="00E318D1">
        <w:rPr>
          <w:rFonts w:ascii="Times New Roman" w:hAnsi="Times New Roman"/>
          <w:b/>
          <w:color w:val="7030A0"/>
          <w:sz w:val="26"/>
          <w:szCs w:val="26"/>
        </w:rPr>
        <w:t>не пересекай путь приближающемуся транспорту;</w:t>
      </w:r>
    </w:p>
    <w:p w:rsidR="00CE57BE" w:rsidRPr="00E318D1" w:rsidRDefault="00CE57BE" w:rsidP="00E318D1">
      <w:pPr>
        <w:pStyle w:val="NoSpacing"/>
        <w:jc w:val="center"/>
        <w:rPr>
          <w:rFonts w:ascii="Times New Roman" w:hAnsi="Times New Roman"/>
          <w:b/>
          <w:color w:val="7030A0"/>
          <w:sz w:val="26"/>
          <w:szCs w:val="26"/>
        </w:rPr>
      </w:pPr>
    </w:p>
    <w:p w:rsidR="00CE57BE" w:rsidRPr="00E318D1" w:rsidRDefault="00CE57BE" w:rsidP="00E318D1">
      <w:pPr>
        <w:pStyle w:val="NoSpacing"/>
        <w:jc w:val="center"/>
        <w:rPr>
          <w:rFonts w:ascii="Times New Roman" w:hAnsi="Times New Roman"/>
          <w:b/>
          <w:color w:val="7030A0"/>
          <w:sz w:val="26"/>
          <w:szCs w:val="26"/>
        </w:rPr>
      </w:pPr>
      <w:r w:rsidRPr="00E318D1">
        <w:rPr>
          <w:rFonts w:ascii="Times New Roman" w:hAnsi="Times New Roman"/>
          <w:b/>
          <w:color w:val="7030A0"/>
          <w:sz w:val="26"/>
          <w:szCs w:val="26"/>
        </w:rPr>
        <w:t>машины, стоящие на дороге у тротуара или обочины, всегда обходи так, чтобы был хороший обзор дороги, проезжей части; трамвай всегда обходи спереди;</w:t>
      </w:r>
    </w:p>
    <w:p w:rsidR="00CE57BE" w:rsidRPr="00E318D1" w:rsidRDefault="00CE57BE" w:rsidP="00E318D1">
      <w:pPr>
        <w:pStyle w:val="NoSpacing"/>
        <w:jc w:val="center"/>
        <w:rPr>
          <w:rFonts w:ascii="Times New Roman" w:hAnsi="Times New Roman"/>
          <w:b/>
          <w:color w:val="7030A0"/>
          <w:sz w:val="26"/>
          <w:szCs w:val="26"/>
        </w:rPr>
      </w:pPr>
    </w:p>
    <w:p w:rsidR="00CE57BE" w:rsidRPr="00E318D1" w:rsidRDefault="00CE57BE" w:rsidP="00E318D1">
      <w:pPr>
        <w:pStyle w:val="NoSpacing"/>
        <w:jc w:val="center"/>
        <w:rPr>
          <w:rFonts w:ascii="Times New Roman" w:hAnsi="Times New Roman"/>
          <w:b/>
          <w:color w:val="7030A0"/>
          <w:sz w:val="26"/>
          <w:szCs w:val="26"/>
        </w:rPr>
      </w:pPr>
      <w:r w:rsidRPr="00E318D1">
        <w:rPr>
          <w:rFonts w:ascii="Times New Roman" w:hAnsi="Times New Roman"/>
          <w:b/>
          <w:color w:val="7030A0"/>
          <w:sz w:val="26"/>
          <w:szCs w:val="26"/>
        </w:rPr>
        <w:t>входи в любой вид транспорта и выходи из него только тогда, когда он стоит, нельзя прыгать на ходу;</w:t>
      </w:r>
    </w:p>
    <w:p w:rsidR="00CE57BE" w:rsidRPr="00E318D1" w:rsidRDefault="00CE57BE" w:rsidP="00E318D1">
      <w:pPr>
        <w:pStyle w:val="NoSpacing"/>
        <w:jc w:val="center"/>
        <w:rPr>
          <w:rFonts w:ascii="Times New Roman" w:hAnsi="Times New Roman"/>
          <w:b/>
          <w:color w:val="7030A0"/>
          <w:sz w:val="26"/>
          <w:szCs w:val="26"/>
        </w:rPr>
      </w:pPr>
    </w:p>
    <w:p w:rsidR="00CE57BE" w:rsidRPr="00E318D1" w:rsidRDefault="00CE57BE" w:rsidP="00E318D1">
      <w:pPr>
        <w:pStyle w:val="NoSpacing"/>
        <w:jc w:val="center"/>
        <w:rPr>
          <w:rFonts w:ascii="Times New Roman" w:hAnsi="Times New Roman"/>
          <w:b/>
          <w:color w:val="7030A0"/>
          <w:sz w:val="26"/>
          <w:szCs w:val="26"/>
        </w:rPr>
      </w:pPr>
      <w:r w:rsidRPr="00E318D1">
        <w:rPr>
          <w:rFonts w:ascii="Times New Roman" w:hAnsi="Times New Roman"/>
          <w:b/>
          <w:color w:val="7030A0"/>
          <w:sz w:val="26"/>
          <w:szCs w:val="26"/>
        </w:rPr>
        <w:t>не высовывайся из окна движущегося транспорта;</w:t>
      </w:r>
    </w:p>
    <w:p w:rsidR="00CE57BE" w:rsidRPr="00E318D1" w:rsidRDefault="00CE57BE" w:rsidP="00E318D1">
      <w:pPr>
        <w:pStyle w:val="NoSpacing"/>
        <w:jc w:val="center"/>
        <w:rPr>
          <w:rFonts w:ascii="Times New Roman" w:hAnsi="Times New Roman"/>
          <w:b/>
          <w:color w:val="7030A0"/>
          <w:sz w:val="26"/>
          <w:szCs w:val="26"/>
        </w:rPr>
      </w:pPr>
    </w:p>
    <w:p w:rsidR="00CE57BE" w:rsidRPr="00E318D1" w:rsidRDefault="00CE57BE" w:rsidP="00E318D1">
      <w:pPr>
        <w:pStyle w:val="NoSpacing"/>
        <w:jc w:val="center"/>
        <w:rPr>
          <w:rFonts w:ascii="Times New Roman" w:hAnsi="Times New Roman"/>
          <w:b/>
          <w:color w:val="7030A0"/>
          <w:sz w:val="26"/>
          <w:szCs w:val="26"/>
        </w:rPr>
      </w:pPr>
      <w:r w:rsidRPr="00E318D1">
        <w:rPr>
          <w:rFonts w:ascii="Times New Roman" w:hAnsi="Times New Roman"/>
          <w:b/>
          <w:color w:val="7030A0"/>
          <w:sz w:val="26"/>
          <w:szCs w:val="26"/>
        </w:rPr>
        <w:t>выходи из машины только с правой стороны, когда она подъехала к тротуару или обочине дороги;</w:t>
      </w:r>
    </w:p>
    <w:p w:rsidR="00CE57BE" w:rsidRPr="00E318D1" w:rsidRDefault="00CE57BE" w:rsidP="00E318D1">
      <w:pPr>
        <w:pStyle w:val="NoSpacing"/>
        <w:jc w:val="center"/>
        <w:rPr>
          <w:rFonts w:ascii="Times New Roman" w:hAnsi="Times New Roman"/>
          <w:b/>
          <w:color w:val="7030A0"/>
          <w:sz w:val="26"/>
          <w:szCs w:val="26"/>
        </w:rPr>
      </w:pPr>
    </w:p>
    <w:p w:rsidR="00CE57BE" w:rsidRPr="00E318D1" w:rsidRDefault="00CE57BE" w:rsidP="00E318D1">
      <w:pPr>
        <w:pStyle w:val="NoSpacing"/>
        <w:jc w:val="center"/>
        <w:rPr>
          <w:rFonts w:ascii="Times New Roman" w:hAnsi="Times New Roman"/>
          <w:b/>
          <w:color w:val="7030A0"/>
          <w:sz w:val="26"/>
          <w:szCs w:val="26"/>
        </w:rPr>
      </w:pPr>
      <w:r w:rsidRPr="00E318D1">
        <w:rPr>
          <w:rFonts w:ascii="Times New Roman" w:hAnsi="Times New Roman"/>
          <w:b/>
          <w:color w:val="7030A0"/>
          <w:sz w:val="26"/>
          <w:szCs w:val="26"/>
        </w:rPr>
        <w:t>не выезжай на велосипеде на проезжую часть;</w:t>
      </w:r>
    </w:p>
    <w:p w:rsidR="00CE57BE" w:rsidRPr="00E318D1" w:rsidRDefault="00CE57BE" w:rsidP="00E318D1">
      <w:pPr>
        <w:pStyle w:val="NoSpacing"/>
        <w:jc w:val="center"/>
        <w:rPr>
          <w:rFonts w:ascii="Times New Roman" w:hAnsi="Times New Roman"/>
          <w:b/>
          <w:color w:val="7030A0"/>
          <w:sz w:val="26"/>
          <w:szCs w:val="26"/>
        </w:rPr>
      </w:pPr>
    </w:p>
    <w:p w:rsidR="00CE57BE" w:rsidRPr="00E318D1" w:rsidRDefault="00CE57BE" w:rsidP="00E318D1">
      <w:pPr>
        <w:pStyle w:val="NoSpacing"/>
        <w:jc w:val="center"/>
        <w:rPr>
          <w:rFonts w:ascii="Times New Roman" w:hAnsi="Times New Roman"/>
          <w:b/>
          <w:color w:val="7030A0"/>
          <w:sz w:val="26"/>
          <w:szCs w:val="26"/>
        </w:rPr>
      </w:pPr>
      <w:r w:rsidRPr="00E318D1">
        <w:rPr>
          <w:rFonts w:ascii="Times New Roman" w:hAnsi="Times New Roman"/>
          <w:b/>
          <w:color w:val="7030A0"/>
          <w:sz w:val="26"/>
          <w:szCs w:val="26"/>
        </w:rPr>
        <w:t>если ты потерялся на улице, не плачь, попроси прохожего взрослого или милиционера помочь тебе, назови свой адрес</w:t>
      </w:r>
    </w:p>
    <w:p w:rsidR="00CE57BE" w:rsidRPr="00E318D1" w:rsidRDefault="00CE57BE" w:rsidP="0085660A">
      <w:pPr>
        <w:pStyle w:val="NoSpacing"/>
        <w:jc w:val="center"/>
        <w:rPr>
          <w:rFonts w:ascii="Times New Roman" w:hAnsi="Times New Roman"/>
          <w:b/>
          <w:color w:val="7030A0"/>
          <w:sz w:val="26"/>
          <w:szCs w:val="26"/>
        </w:rPr>
      </w:pPr>
    </w:p>
    <w:p w:rsidR="00CE57BE" w:rsidRPr="00E318D1" w:rsidRDefault="00CE57BE" w:rsidP="0085660A">
      <w:pPr>
        <w:pStyle w:val="NoSpacing"/>
        <w:jc w:val="center"/>
        <w:rPr>
          <w:rFonts w:ascii="Times New Roman" w:hAnsi="Times New Roman"/>
          <w:b/>
          <w:sz w:val="26"/>
          <w:szCs w:val="26"/>
        </w:rPr>
      </w:pPr>
    </w:p>
    <w:p w:rsidR="00CE57BE" w:rsidRPr="00E318D1" w:rsidRDefault="00CE57BE" w:rsidP="0085660A">
      <w:pPr>
        <w:pStyle w:val="NoSpacing"/>
        <w:jc w:val="center"/>
        <w:rPr>
          <w:rFonts w:ascii="Times New Roman" w:hAnsi="Times New Roman"/>
          <w:b/>
          <w:sz w:val="26"/>
          <w:szCs w:val="26"/>
        </w:rPr>
      </w:pPr>
    </w:p>
    <w:p w:rsidR="00CE57BE" w:rsidRPr="00E318D1" w:rsidRDefault="00CE57BE" w:rsidP="00E318D1">
      <w:pPr>
        <w:pStyle w:val="NoSpacing"/>
        <w:rPr>
          <w:rFonts w:ascii="Times New Roman" w:hAnsi="Times New Roman"/>
          <w:b/>
          <w:color w:val="00B0F0"/>
          <w:sz w:val="26"/>
          <w:szCs w:val="26"/>
        </w:rPr>
      </w:pPr>
    </w:p>
    <w:p w:rsidR="00CE57BE" w:rsidRPr="00CC67FA" w:rsidRDefault="00CE57BE" w:rsidP="00E318D1">
      <w:pPr>
        <w:pStyle w:val="NoSpacing"/>
        <w:jc w:val="center"/>
        <w:rPr>
          <w:rFonts w:ascii="Times New Roman" w:hAnsi="Times New Roman"/>
          <w:b/>
          <w:color w:val="00B0F0"/>
          <w:sz w:val="32"/>
          <w:szCs w:val="32"/>
        </w:rPr>
      </w:pPr>
      <w:r w:rsidRPr="00131476">
        <w:rPr>
          <w:rFonts w:ascii="Times New Roman" w:hAnsi="Times New Roman"/>
          <w:b/>
          <w:color w:val="00B0F0"/>
          <w:sz w:val="32"/>
          <w:szCs w:val="32"/>
        </w:rPr>
        <w:pict>
          <v:shape id="_x0000_i1026" type="#_x0000_t75" style="width:231pt;height:230.25pt">
            <v:imagedata r:id="rId6" o:title=""/>
          </v:shape>
        </w:pict>
      </w:r>
    </w:p>
    <w:p w:rsidR="00CE57BE" w:rsidRDefault="00CE57BE" w:rsidP="00E318D1">
      <w:pPr>
        <w:pStyle w:val="NoSpacing"/>
        <w:jc w:val="center"/>
        <w:rPr>
          <w:rFonts w:ascii="Times New Roman" w:hAnsi="Times New Roman"/>
          <w:b/>
          <w:color w:val="00B0F0"/>
          <w:sz w:val="32"/>
          <w:szCs w:val="32"/>
        </w:rPr>
      </w:pPr>
    </w:p>
    <w:p w:rsidR="00CE57BE" w:rsidRDefault="00CE57BE" w:rsidP="00E318D1">
      <w:pPr>
        <w:pStyle w:val="NoSpacing"/>
        <w:jc w:val="center"/>
        <w:rPr>
          <w:rFonts w:ascii="Times New Roman" w:hAnsi="Times New Roman"/>
          <w:b/>
          <w:color w:val="00B0F0"/>
          <w:sz w:val="32"/>
          <w:szCs w:val="32"/>
        </w:rPr>
      </w:pPr>
    </w:p>
    <w:p w:rsidR="00CE57BE" w:rsidRDefault="00CE57BE" w:rsidP="00E318D1">
      <w:pPr>
        <w:pStyle w:val="NoSpacing"/>
        <w:jc w:val="center"/>
        <w:rPr>
          <w:rFonts w:ascii="Times New Roman" w:hAnsi="Times New Roman"/>
          <w:b/>
          <w:color w:val="00B0F0"/>
          <w:sz w:val="32"/>
          <w:szCs w:val="32"/>
        </w:rPr>
      </w:pPr>
    </w:p>
    <w:p w:rsidR="00CE57BE" w:rsidRDefault="00CE57BE" w:rsidP="00E318D1">
      <w:pPr>
        <w:pStyle w:val="NoSpacing"/>
        <w:jc w:val="center"/>
        <w:rPr>
          <w:rFonts w:ascii="Times New Roman" w:hAnsi="Times New Roman"/>
          <w:b/>
          <w:color w:val="00B0F0"/>
          <w:sz w:val="32"/>
          <w:szCs w:val="32"/>
        </w:rPr>
      </w:pPr>
    </w:p>
    <w:p w:rsidR="00CE57BE" w:rsidRPr="00E318D1" w:rsidRDefault="00CE57BE" w:rsidP="00E318D1">
      <w:pPr>
        <w:pStyle w:val="NoSpacing"/>
        <w:rPr>
          <w:rFonts w:ascii="Times New Roman" w:hAnsi="Times New Roman"/>
          <w:b/>
          <w:color w:val="00B0F0"/>
          <w:sz w:val="32"/>
          <w:szCs w:val="32"/>
        </w:rPr>
      </w:pPr>
      <w:r>
        <w:rPr>
          <w:rFonts w:ascii="Times New Roman" w:hAnsi="Times New Roman"/>
          <w:b/>
          <w:color w:val="00B0F0"/>
          <w:sz w:val="32"/>
          <w:szCs w:val="32"/>
        </w:rPr>
        <w:t xml:space="preserve">        </w:t>
      </w:r>
      <w:r w:rsidRPr="00E318D1">
        <w:rPr>
          <w:rFonts w:ascii="Times New Roman" w:hAnsi="Times New Roman"/>
          <w:b/>
          <w:color w:val="00B0F0"/>
          <w:sz w:val="32"/>
          <w:szCs w:val="32"/>
        </w:rPr>
        <w:t>Только вышел я за двор –</w:t>
      </w:r>
    </w:p>
    <w:p w:rsidR="00CE57BE" w:rsidRPr="00E318D1" w:rsidRDefault="00CE57BE" w:rsidP="00E318D1">
      <w:pPr>
        <w:pStyle w:val="NoSpacing"/>
        <w:jc w:val="center"/>
        <w:rPr>
          <w:rFonts w:ascii="Times New Roman" w:hAnsi="Times New Roman"/>
          <w:b/>
          <w:color w:val="00B0F0"/>
          <w:sz w:val="32"/>
          <w:szCs w:val="32"/>
        </w:rPr>
      </w:pPr>
      <w:r w:rsidRPr="00E318D1">
        <w:rPr>
          <w:rFonts w:ascii="Times New Roman" w:hAnsi="Times New Roman"/>
          <w:b/>
          <w:color w:val="00B0F0"/>
          <w:sz w:val="32"/>
          <w:szCs w:val="32"/>
        </w:rPr>
        <w:t xml:space="preserve">И увидел светофор. </w:t>
      </w:r>
    </w:p>
    <w:p w:rsidR="00CE57BE" w:rsidRPr="00E318D1" w:rsidRDefault="00CE57BE" w:rsidP="00E318D1">
      <w:pPr>
        <w:pStyle w:val="NoSpacing"/>
        <w:jc w:val="center"/>
        <w:rPr>
          <w:rFonts w:ascii="Times New Roman" w:hAnsi="Times New Roman"/>
          <w:b/>
          <w:color w:val="00B0F0"/>
          <w:sz w:val="32"/>
          <w:szCs w:val="32"/>
        </w:rPr>
      </w:pPr>
      <w:r w:rsidRPr="00E318D1">
        <w:rPr>
          <w:rFonts w:ascii="Times New Roman" w:hAnsi="Times New Roman"/>
          <w:b/>
          <w:color w:val="00B0F0"/>
          <w:sz w:val="32"/>
          <w:szCs w:val="32"/>
        </w:rPr>
        <w:t xml:space="preserve"> Загорелся красный свет –</w:t>
      </w:r>
    </w:p>
    <w:p w:rsidR="00CE57BE" w:rsidRPr="00E318D1" w:rsidRDefault="00CE57BE" w:rsidP="00E318D1">
      <w:pPr>
        <w:pStyle w:val="NoSpacing"/>
        <w:jc w:val="center"/>
        <w:rPr>
          <w:rFonts w:ascii="Times New Roman" w:hAnsi="Times New Roman"/>
          <w:b/>
          <w:color w:val="00B0F0"/>
          <w:sz w:val="32"/>
          <w:szCs w:val="32"/>
        </w:rPr>
      </w:pPr>
      <w:r w:rsidRPr="00E318D1">
        <w:rPr>
          <w:rFonts w:ascii="Times New Roman" w:hAnsi="Times New Roman"/>
          <w:b/>
          <w:color w:val="00B0F0"/>
          <w:sz w:val="32"/>
          <w:szCs w:val="32"/>
        </w:rPr>
        <w:t xml:space="preserve">Нам вперёд дороги нет. </w:t>
      </w:r>
    </w:p>
    <w:p w:rsidR="00CE57BE" w:rsidRPr="00E318D1" w:rsidRDefault="00CE57BE" w:rsidP="00E318D1">
      <w:pPr>
        <w:pStyle w:val="NoSpacing"/>
        <w:jc w:val="center"/>
        <w:rPr>
          <w:rFonts w:ascii="Times New Roman" w:hAnsi="Times New Roman"/>
          <w:b/>
          <w:color w:val="00B0F0"/>
          <w:sz w:val="32"/>
          <w:szCs w:val="32"/>
        </w:rPr>
      </w:pPr>
      <w:r w:rsidRPr="00E318D1">
        <w:rPr>
          <w:rFonts w:ascii="Times New Roman" w:hAnsi="Times New Roman"/>
          <w:b/>
          <w:color w:val="00B0F0"/>
          <w:sz w:val="32"/>
          <w:szCs w:val="32"/>
        </w:rPr>
        <w:t xml:space="preserve">Я стою и жду, когда же </w:t>
      </w:r>
    </w:p>
    <w:p w:rsidR="00CE57BE" w:rsidRPr="00E318D1" w:rsidRDefault="00CE57BE" w:rsidP="00E318D1">
      <w:pPr>
        <w:pStyle w:val="NoSpacing"/>
        <w:jc w:val="center"/>
        <w:rPr>
          <w:rFonts w:ascii="Times New Roman" w:hAnsi="Times New Roman"/>
          <w:b/>
          <w:color w:val="00B0F0"/>
          <w:sz w:val="32"/>
          <w:szCs w:val="32"/>
        </w:rPr>
      </w:pPr>
      <w:r w:rsidRPr="00E318D1">
        <w:rPr>
          <w:rFonts w:ascii="Times New Roman" w:hAnsi="Times New Roman"/>
          <w:b/>
          <w:color w:val="00B0F0"/>
          <w:sz w:val="32"/>
          <w:szCs w:val="32"/>
        </w:rPr>
        <w:t xml:space="preserve">Можно мне идти, но даже </w:t>
      </w:r>
    </w:p>
    <w:p w:rsidR="00CE57BE" w:rsidRPr="00E318D1" w:rsidRDefault="00CE57BE" w:rsidP="00E318D1">
      <w:pPr>
        <w:pStyle w:val="NoSpacing"/>
        <w:jc w:val="center"/>
        <w:rPr>
          <w:rFonts w:ascii="Times New Roman" w:hAnsi="Times New Roman"/>
          <w:b/>
          <w:color w:val="00B0F0"/>
          <w:sz w:val="32"/>
          <w:szCs w:val="32"/>
        </w:rPr>
      </w:pPr>
      <w:r w:rsidRPr="00E318D1">
        <w:rPr>
          <w:rFonts w:ascii="Times New Roman" w:hAnsi="Times New Roman"/>
          <w:b/>
          <w:color w:val="00B0F0"/>
          <w:sz w:val="32"/>
          <w:szCs w:val="32"/>
        </w:rPr>
        <w:t xml:space="preserve">Жёлтый свет, на удивленье. </w:t>
      </w:r>
    </w:p>
    <w:p w:rsidR="00CE57BE" w:rsidRPr="00E318D1" w:rsidRDefault="00CE57BE" w:rsidP="00E318D1">
      <w:pPr>
        <w:pStyle w:val="NoSpacing"/>
        <w:jc w:val="center"/>
        <w:rPr>
          <w:rFonts w:ascii="Times New Roman" w:hAnsi="Times New Roman"/>
          <w:b/>
          <w:color w:val="00B0F0"/>
          <w:sz w:val="32"/>
          <w:szCs w:val="32"/>
        </w:rPr>
      </w:pPr>
      <w:r w:rsidRPr="00E318D1">
        <w:rPr>
          <w:rFonts w:ascii="Times New Roman" w:hAnsi="Times New Roman"/>
          <w:b/>
          <w:color w:val="00B0F0"/>
          <w:sz w:val="32"/>
          <w:szCs w:val="32"/>
        </w:rPr>
        <w:t xml:space="preserve">Не даёт мне разрешенья. </w:t>
      </w:r>
    </w:p>
    <w:p w:rsidR="00CE57BE" w:rsidRPr="00E318D1" w:rsidRDefault="00CE57BE" w:rsidP="00E318D1">
      <w:pPr>
        <w:pStyle w:val="NoSpacing"/>
        <w:jc w:val="center"/>
        <w:rPr>
          <w:rFonts w:ascii="Times New Roman" w:hAnsi="Times New Roman"/>
          <w:b/>
          <w:color w:val="00B0F0"/>
          <w:sz w:val="32"/>
          <w:szCs w:val="32"/>
        </w:rPr>
      </w:pPr>
      <w:r w:rsidRPr="00E318D1">
        <w:rPr>
          <w:rFonts w:ascii="Times New Roman" w:hAnsi="Times New Roman"/>
          <w:b/>
          <w:color w:val="00B0F0"/>
          <w:sz w:val="32"/>
          <w:szCs w:val="32"/>
        </w:rPr>
        <w:t>Говорит мне:</w:t>
      </w:r>
    </w:p>
    <w:p w:rsidR="00CE57BE" w:rsidRPr="00E318D1" w:rsidRDefault="00CE57BE" w:rsidP="00E318D1">
      <w:pPr>
        <w:pStyle w:val="NoSpacing"/>
        <w:jc w:val="center"/>
        <w:rPr>
          <w:rFonts w:ascii="Times New Roman" w:hAnsi="Times New Roman"/>
          <w:b/>
          <w:color w:val="00B0F0"/>
          <w:sz w:val="32"/>
          <w:szCs w:val="32"/>
        </w:rPr>
      </w:pPr>
      <w:r w:rsidRPr="00E318D1">
        <w:rPr>
          <w:rFonts w:ascii="Times New Roman" w:hAnsi="Times New Roman"/>
          <w:b/>
          <w:color w:val="00B0F0"/>
          <w:sz w:val="32"/>
          <w:szCs w:val="32"/>
        </w:rPr>
        <w:t xml:space="preserve">- Стой и жди! </w:t>
      </w:r>
    </w:p>
    <w:p w:rsidR="00CE57BE" w:rsidRPr="00E318D1" w:rsidRDefault="00CE57BE" w:rsidP="00E318D1">
      <w:pPr>
        <w:pStyle w:val="NoSpacing"/>
        <w:jc w:val="center"/>
        <w:rPr>
          <w:rFonts w:ascii="Times New Roman" w:hAnsi="Times New Roman"/>
          <w:b/>
          <w:color w:val="00B0F0"/>
          <w:sz w:val="32"/>
          <w:szCs w:val="32"/>
        </w:rPr>
      </w:pPr>
      <w:r w:rsidRPr="00E318D1">
        <w:rPr>
          <w:rFonts w:ascii="Times New Roman" w:hAnsi="Times New Roman"/>
          <w:b/>
          <w:color w:val="00B0F0"/>
          <w:sz w:val="32"/>
          <w:szCs w:val="32"/>
        </w:rPr>
        <w:t xml:space="preserve">На зелёный свет - иди! </w:t>
      </w:r>
    </w:p>
    <w:p w:rsidR="00CE57BE" w:rsidRPr="00E318D1" w:rsidRDefault="00CE57BE" w:rsidP="00E318D1">
      <w:pPr>
        <w:pStyle w:val="NoSpacing"/>
        <w:jc w:val="center"/>
        <w:rPr>
          <w:rFonts w:ascii="Times New Roman" w:hAnsi="Times New Roman"/>
          <w:b/>
          <w:color w:val="00B0F0"/>
          <w:sz w:val="32"/>
          <w:szCs w:val="32"/>
        </w:rPr>
      </w:pPr>
      <w:r w:rsidRPr="00E318D1">
        <w:rPr>
          <w:rFonts w:ascii="Times New Roman" w:hAnsi="Times New Roman"/>
          <w:b/>
          <w:color w:val="00B0F0"/>
          <w:sz w:val="32"/>
          <w:szCs w:val="32"/>
        </w:rPr>
        <w:t>Свет зелёный ярко светит –</w:t>
      </w:r>
    </w:p>
    <w:p w:rsidR="00CE57BE" w:rsidRPr="00E318D1" w:rsidRDefault="00CE57BE" w:rsidP="00E318D1">
      <w:pPr>
        <w:pStyle w:val="NoSpacing"/>
        <w:jc w:val="center"/>
        <w:rPr>
          <w:rFonts w:ascii="Times New Roman" w:hAnsi="Times New Roman"/>
          <w:b/>
          <w:color w:val="00B0F0"/>
          <w:sz w:val="32"/>
          <w:szCs w:val="32"/>
        </w:rPr>
      </w:pPr>
      <w:r w:rsidRPr="00E318D1">
        <w:rPr>
          <w:rFonts w:ascii="Times New Roman" w:hAnsi="Times New Roman"/>
          <w:b/>
          <w:color w:val="00B0F0"/>
          <w:sz w:val="32"/>
          <w:szCs w:val="32"/>
        </w:rPr>
        <w:t>Проходите смело, дети!</w:t>
      </w:r>
    </w:p>
    <w:p w:rsidR="00CE57BE" w:rsidRDefault="00CE57BE" w:rsidP="00E318D1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CE57BE" w:rsidRDefault="00CE57BE" w:rsidP="0085660A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CE57BE" w:rsidRDefault="00CE57BE" w:rsidP="0085660A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CE57BE" w:rsidRDefault="00CE57BE" w:rsidP="0085660A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CE57BE" w:rsidRDefault="00CE57BE" w:rsidP="0085660A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CE57BE" w:rsidRPr="00D94D93" w:rsidRDefault="00CE57BE" w:rsidP="0085660A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131476">
        <w:rPr>
          <w:rFonts w:ascii="Times New Roman" w:hAnsi="Times New Roman"/>
          <w:b/>
          <w:sz w:val="24"/>
          <w:szCs w:val="24"/>
        </w:rPr>
        <w:pict>
          <v:shape id="_x0000_i1027" type="#_x0000_t75" style="width:179.25pt;height:138pt">
            <v:imagedata r:id="rId7" o:title=""/>
          </v:shape>
        </w:pict>
      </w:r>
    </w:p>
    <w:p w:rsidR="00CE57BE" w:rsidRDefault="00CE57BE" w:rsidP="0085660A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CE57BE" w:rsidRDefault="00CE57BE" w:rsidP="0085660A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CE57BE" w:rsidRDefault="00CE57BE" w:rsidP="0085660A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CE57BE" w:rsidRDefault="00CE57BE" w:rsidP="0035303F">
      <w:pPr>
        <w:pStyle w:val="NoSpacing"/>
        <w:jc w:val="center"/>
        <w:rPr>
          <w:b/>
          <w:sz w:val="16"/>
          <w:szCs w:val="16"/>
        </w:rPr>
      </w:pPr>
    </w:p>
    <w:p w:rsidR="00CE57BE" w:rsidRDefault="00CE57BE" w:rsidP="0035303F">
      <w:pPr>
        <w:pStyle w:val="NoSpacing"/>
        <w:jc w:val="center"/>
        <w:rPr>
          <w:b/>
          <w:sz w:val="16"/>
          <w:szCs w:val="16"/>
        </w:rPr>
      </w:pPr>
    </w:p>
    <w:p w:rsidR="00CE57BE" w:rsidRDefault="00CE57BE" w:rsidP="0035303F">
      <w:pPr>
        <w:pStyle w:val="NoSpacing"/>
        <w:jc w:val="center"/>
        <w:rPr>
          <w:b/>
          <w:sz w:val="16"/>
          <w:szCs w:val="16"/>
        </w:rPr>
      </w:pPr>
    </w:p>
    <w:p w:rsidR="00CE57BE" w:rsidRDefault="00CE57BE" w:rsidP="0035303F">
      <w:pPr>
        <w:pStyle w:val="NoSpacing"/>
        <w:jc w:val="center"/>
        <w:rPr>
          <w:b/>
          <w:sz w:val="16"/>
          <w:szCs w:val="16"/>
        </w:rPr>
      </w:pPr>
    </w:p>
    <w:p w:rsidR="00CE57BE" w:rsidRDefault="00CE57BE" w:rsidP="0035303F">
      <w:pPr>
        <w:pStyle w:val="NoSpacing"/>
        <w:jc w:val="center"/>
        <w:rPr>
          <w:b/>
          <w:sz w:val="16"/>
          <w:szCs w:val="16"/>
        </w:rPr>
      </w:pPr>
    </w:p>
    <w:p w:rsidR="00CE57BE" w:rsidRPr="00E51F14" w:rsidRDefault="00CE57BE" w:rsidP="00E318D1">
      <w:pPr>
        <w:pStyle w:val="NoSpacing"/>
        <w:rPr>
          <w:rFonts w:ascii="Times New Roman" w:hAnsi="Times New Roman"/>
          <w:sz w:val="24"/>
          <w:szCs w:val="24"/>
        </w:rPr>
      </w:pPr>
      <w:r w:rsidRPr="00131476">
        <w:rPr>
          <w:rFonts w:ascii="Times New Roman" w:hAnsi="Times New Roman"/>
          <w:sz w:val="24"/>
          <w:szCs w:val="24"/>
        </w:rPr>
        <w:pict>
          <v:shape id="_x0000_i1028" type="#_x0000_t75" style="width:219.75pt;height:176.25pt">
            <v:imagedata r:id="rId8" o:title=""/>
          </v:shape>
        </w:pict>
      </w:r>
    </w:p>
    <w:p w:rsidR="00CE57BE" w:rsidRDefault="00CE57BE" w:rsidP="00583587">
      <w:pPr>
        <w:spacing w:after="0" w:line="240" w:lineRule="auto"/>
        <w:jc w:val="center"/>
        <w:rPr>
          <w:b/>
          <w:color w:val="FF0000"/>
          <w:sz w:val="20"/>
          <w:szCs w:val="20"/>
        </w:rPr>
      </w:pPr>
    </w:p>
    <w:p w:rsidR="00CE57BE" w:rsidRDefault="00CE57BE" w:rsidP="00583587">
      <w:pPr>
        <w:spacing w:after="0" w:line="240" w:lineRule="auto"/>
        <w:jc w:val="center"/>
        <w:rPr>
          <w:b/>
          <w:color w:val="FF0000"/>
          <w:sz w:val="20"/>
          <w:szCs w:val="20"/>
        </w:rPr>
      </w:pPr>
    </w:p>
    <w:p w:rsidR="00CE57BE" w:rsidRDefault="00CE57BE" w:rsidP="00583587">
      <w:pPr>
        <w:spacing w:after="0" w:line="240" w:lineRule="auto"/>
        <w:jc w:val="center"/>
        <w:rPr>
          <w:b/>
          <w:color w:val="FF0000"/>
          <w:sz w:val="20"/>
          <w:szCs w:val="20"/>
        </w:rPr>
      </w:pPr>
    </w:p>
    <w:p w:rsidR="00CE57BE" w:rsidRPr="009B0675" w:rsidRDefault="00CE57BE" w:rsidP="009B0675">
      <w:pPr>
        <w:spacing w:after="0" w:line="240" w:lineRule="auto"/>
        <w:jc w:val="center"/>
        <w:rPr>
          <w:b/>
          <w:color w:val="7030A0"/>
          <w:szCs w:val="24"/>
        </w:rPr>
      </w:pPr>
      <w:r w:rsidRPr="009B0675">
        <w:rPr>
          <w:b/>
          <w:color w:val="7030A0"/>
          <w:szCs w:val="24"/>
        </w:rPr>
        <w:t xml:space="preserve">Как только ваш малыш начнет ходить дальше, чем детская площадка возле дома, то он непременно заметит дорожные знаки. Самыми </w:t>
      </w:r>
      <w:r>
        <w:rPr>
          <w:b/>
          <w:color w:val="7030A0"/>
          <w:szCs w:val="24"/>
        </w:rPr>
        <w:t>видимыми</w:t>
      </w:r>
      <w:r w:rsidRPr="009B0675">
        <w:rPr>
          <w:b/>
          <w:color w:val="7030A0"/>
          <w:szCs w:val="24"/>
        </w:rPr>
        <w:t xml:space="preserve"> знаками для детей становятся: «Пешеходный переход», «Дети», «Место остановки автобуса», «Въезд запрещен». Любознательный ребенок увидит и другие знаки, ведь приходится иногда и путешествовать с папой или мамой.</w:t>
      </w:r>
    </w:p>
    <w:p w:rsidR="00CE57BE" w:rsidRPr="009B0675" w:rsidRDefault="00CE57BE" w:rsidP="009B0675">
      <w:pPr>
        <w:spacing w:after="0" w:line="240" w:lineRule="auto"/>
        <w:jc w:val="center"/>
        <w:rPr>
          <w:b/>
          <w:color w:val="7030A0"/>
          <w:szCs w:val="24"/>
        </w:rPr>
      </w:pPr>
    </w:p>
    <w:p w:rsidR="00CE57BE" w:rsidRPr="009B0675" w:rsidRDefault="00CE57BE" w:rsidP="009B0675">
      <w:pPr>
        <w:spacing w:after="0" w:line="240" w:lineRule="auto"/>
        <w:jc w:val="center"/>
        <w:rPr>
          <w:b/>
          <w:color w:val="7030A0"/>
          <w:szCs w:val="24"/>
        </w:rPr>
      </w:pPr>
      <w:r w:rsidRPr="009B0675">
        <w:rPr>
          <w:b/>
          <w:color w:val="7030A0"/>
          <w:szCs w:val="24"/>
        </w:rPr>
        <w:t>Дети, которые еще не умеют читать, не будут обращать внимание на надписи на штендерах или витринах, а вот простые и яркие знаки дорожного движения обязательно привлекут их внимание.</w:t>
      </w:r>
    </w:p>
    <w:p w:rsidR="00CE57BE" w:rsidRPr="00E318D1" w:rsidRDefault="00CE57BE" w:rsidP="00E318D1">
      <w:pPr>
        <w:spacing w:after="0" w:line="240" w:lineRule="auto"/>
        <w:jc w:val="center"/>
        <w:rPr>
          <w:b/>
          <w:color w:val="FF0000"/>
          <w:sz w:val="20"/>
          <w:szCs w:val="20"/>
        </w:rPr>
      </w:pPr>
    </w:p>
    <w:p w:rsidR="00CE57BE" w:rsidRDefault="00CE57BE" w:rsidP="00583587">
      <w:pPr>
        <w:spacing w:after="0" w:line="240" w:lineRule="auto"/>
        <w:jc w:val="center"/>
        <w:rPr>
          <w:b/>
          <w:color w:val="FF0000"/>
          <w:sz w:val="20"/>
          <w:szCs w:val="20"/>
        </w:rPr>
      </w:pPr>
    </w:p>
    <w:p w:rsidR="00CE57BE" w:rsidRDefault="00CE57BE" w:rsidP="00583587">
      <w:pPr>
        <w:spacing w:after="0" w:line="240" w:lineRule="auto"/>
        <w:jc w:val="center"/>
        <w:rPr>
          <w:b/>
          <w:color w:val="FF0000"/>
          <w:sz w:val="20"/>
          <w:szCs w:val="20"/>
        </w:rPr>
      </w:pPr>
    </w:p>
    <w:p w:rsidR="00CE57BE" w:rsidRDefault="00CE57BE" w:rsidP="00583587">
      <w:pPr>
        <w:spacing w:after="0" w:line="240" w:lineRule="auto"/>
        <w:jc w:val="center"/>
        <w:rPr>
          <w:b/>
          <w:color w:val="FF0000"/>
          <w:sz w:val="20"/>
          <w:szCs w:val="20"/>
        </w:rPr>
      </w:pPr>
    </w:p>
    <w:p w:rsidR="00CE57BE" w:rsidRDefault="00CE57BE" w:rsidP="00583587">
      <w:pPr>
        <w:spacing w:after="0" w:line="240" w:lineRule="auto"/>
        <w:jc w:val="center"/>
        <w:rPr>
          <w:b/>
          <w:color w:val="FF0000"/>
          <w:sz w:val="20"/>
          <w:szCs w:val="20"/>
        </w:rPr>
      </w:pPr>
    </w:p>
    <w:p w:rsidR="00CE57BE" w:rsidRDefault="00CE57BE" w:rsidP="00583587">
      <w:pPr>
        <w:spacing w:after="0" w:line="240" w:lineRule="auto"/>
        <w:jc w:val="center"/>
        <w:rPr>
          <w:b/>
          <w:color w:val="FF0000"/>
          <w:sz w:val="20"/>
          <w:szCs w:val="20"/>
        </w:rPr>
      </w:pPr>
    </w:p>
    <w:p w:rsidR="00CE57BE" w:rsidRDefault="00CE57BE" w:rsidP="00583587">
      <w:pPr>
        <w:spacing w:after="0" w:line="240" w:lineRule="auto"/>
        <w:jc w:val="center"/>
        <w:rPr>
          <w:b/>
          <w:color w:val="FF0000"/>
          <w:sz w:val="20"/>
          <w:szCs w:val="20"/>
        </w:rPr>
      </w:pPr>
    </w:p>
    <w:p w:rsidR="00CE57BE" w:rsidRDefault="00CE57BE" w:rsidP="00583587">
      <w:pPr>
        <w:spacing w:after="0" w:line="240" w:lineRule="auto"/>
        <w:jc w:val="center"/>
        <w:rPr>
          <w:b/>
          <w:color w:val="FF0000"/>
          <w:sz w:val="20"/>
          <w:szCs w:val="20"/>
        </w:rPr>
      </w:pPr>
    </w:p>
    <w:p w:rsidR="00CE57BE" w:rsidRDefault="00CE57BE" w:rsidP="00583587">
      <w:pPr>
        <w:spacing w:after="0" w:line="240" w:lineRule="auto"/>
        <w:jc w:val="center"/>
        <w:rPr>
          <w:b/>
          <w:color w:val="FF0000"/>
          <w:sz w:val="20"/>
          <w:szCs w:val="20"/>
        </w:rPr>
      </w:pPr>
    </w:p>
    <w:p w:rsidR="00CE57BE" w:rsidRDefault="00CE57BE" w:rsidP="00583587">
      <w:pPr>
        <w:spacing w:after="0" w:line="240" w:lineRule="auto"/>
        <w:jc w:val="center"/>
        <w:rPr>
          <w:b/>
          <w:color w:val="FF0000"/>
          <w:sz w:val="20"/>
          <w:szCs w:val="20"/>
        </w:rPr>
      </w:pPr>
    </w:p>
    <w:p w:rsidR="00CE57BE" w:rsidRDefault="00CE57BE" w:rsidP="00583587">
      <w:pPr>
        <w:spacing w:after="0" w:line="240" w:lineRule="auto"/>
        <w:jc w:val="center"/>
        <w:rPr>
          <w:b/>
          <w:color w:val="FF0000"/>
          <w:sz w:val="20"/>
          <w:szCs w:val="20"/>
        </w:rPr>
      </w:pPr>
    </w:p>
    <w:p w:rsidR="00CE57BE" w:rsidRDefault="00CE57BE" w:rsidP="009B0675">
      <w:pPr>
        <w:spacing w:after="0" w:line="240" w:lineRule="auto"/>
        <w:rPr>
          <w:b/>
          <w:color w:val="FF0000"/>
          <w:sz w:val="20"/>
          <w:szCs w:val="20"/>
        </w:rPr>
      </w:pPr>
    </w:p>
    <w:p w:rsidR="00CE57BE" w:rsidRDefault="00CE57BE" w:rsidP="009B0675">
      <w:pPr>
        <w:spacing w:after="0" w:line="240" w:lineRule="auto"/>
        <w:jc w:val="center"/>
        <w:rPr>
          <w:b/>
          <w:bCs/>
          <w:color w:val="FF0000"/>
          <w:sz w:val="56"/>
          <w:szCs w:val="56"/>
          <w:lang w:eastAsia="ru-RU"/>
        </w:rPr>
      </w:pPr>
      <w:r w:rsidRPr="009B0675">
        <w:rPr>
          <w:b/>
          <w:bCs/>
          <w:color w:val="FF0000"/>
          <w:sz w:val="56"/>
          <w:szCs w:val="56"/>
          <w:lang w:eastAsia="ru-RU"/>
        </w:rPr>
        <w:t>«Безопасность</w:t>
      </w:r>
    </w:p>
    <w:p w:rsidR="00CE57BE" w:rsidRPr="009B0675" w:rsidRDefault="00CE57BE" w:rsidP="009B0675">
      <w:pPr>
        <w:spacing w:after="0" w:line="240" w:lineRule="auto"/>
        <w:jc w:val="center"/>
        <w:rPr>
          <w:b/>
          <w:bCs/>
          <w:color w:val="FF0000"/>
          <w:sz w:val="56"/>
          <w:szCs w:val="56"/>
          <w:lang w:eastAsia="ru-RU"/>
        </w:rPr>
      </w:pPr>
      <w:bookmarkStart w:id="0" w:name="_GoBack"/>
      <w:bookmarkEnd w:id="0"/>
      <w:r w:rsidRPr="009B0675">
        <w:rPr>
          <w:b/>
          <w:bCs/>
          <w:color w:val="FF0000"/>
          <w:sz w:val="56"/>
          <w:szCs w:val="56"/>
          <w:lang w:eastAsia="ru-RU"/>
        </w:rPr>
        <w:t xml:space="preserve"> на дорогах.</w:t>
      </w:r>
    </w:p>
    <w:p w:rsidR="00CE57BE" w:rsidRPr="009B0675" w:rsidRDefault="00CE57BE" w:rsidP="009B0675">
      <w:pPr>
        <w:spacing w:after="0" w:line="240" w:lineRule="auto"/>
        <w:jc w:val="center"/>
        <w:rPr>
          <w:b/>
          <w:bCs/>
          <w:color w:val="FF0000"/>
          <w:sz w:val="56"/>
          <w:szCs w:val="56"/>
          <w:lang w:eastAsia="ru-RU"/>
        </w:rPr>
      </w:pPr>
      <w:r w:rsidRPr="009B0675">
        <w:rPr>
          <w:b/>
          <w:bCs/>
          <w:color w:val="FF0000"/>
          <w:sz w:val="56"/>
          <w:szCs w:val="56"/>
          <w:lang w:eastAsia="ru-RU"/>
        </w:rPr>
        <w:t>Правила безопасности для детей».</w:t>
      </w:r>
    </w:p>
    <w:p w:rsidR="00CE57BE" w:rsidRDefault="00CE57BE" w:rsidP="00583587">
      <w:pPr>
        <w:spacing w:after="0" w:line="240" w:lineRule="auto"/>
        <w:jc w:val="center"/>
        <w:rPr>
          <w:noProof/>
          <w:sz w:val="28"/>
          <w:szCs w:val="28"/>
          <w:lang w:eastAsia="ru-RU"/>
        </w:rPr>
      </w:pPr>
    </w:p>
    <w:p w:rsidR="00CE57BE" w:rsidRDefault="00CE57BE" w:rsidP="00583587">
      <w:pPr>
        <w:spacing w:after="0" w:line="240" w:lineRule="auto"/>
        <w:jc w:val="center"/>
        <w:rPr>
          <w:noProof/>
          <w:sz w:val="28"/>
          <w:szCs w:val="28"/>
          <w:lang w:eastAsia="ru-RU"/>
        </w:rPr>
      </w:pPr>
    </w:p>
    <w:p w:rsidR="00CE57BE" w:rsidRDefault="00CE57BE" w:rsidP="00583587">
      <w:pPr>
        <w:spacing w:after="0" w:line="240" w:lineRule="auto"/>
        <w:jc w:val="center"/>
        <w:rPr>
          <w:noProof/>
          <w:sz w:val="28"/>
          <w:szCs w:val="28"/>
          <w:lang w:eastAsia="ru-RU"/>
        </w:rPr>
      </w:pPr>
    </w:p>
    <w:p w:rsidR="00CE57BE" w:rsidRDefault="00CE57BE" w:rsidP="00583587">
      <w:pPr>
        <w:spacing w:after="0" w:line="240" w:lineRule="auto"/>
        <w:jc w:val="center"/>
        <w:rPr>
          <w:noProof/>
          <w:sz w:val="28"/>
          <w:szCs w:val="28"/>
          <w:lang w:eastAsia="ru-RU"/>
        </w:rPr>
      </w:pPr>
    </w:p>
    <w:p w:rsidR="00CE57BE" w:rsidRPr="00D94D93" w:rsidRDefault="00CE57BE" w:rsidP="00583587">
      <w:pPr>
        <w:spacing w:after="0" w:line="240" w:lineRule="auto"/>
        <w:jc w:val="center"/>
        <w:rPr>
          <w:noProof/>
          <w:sz w:val="28"/>
          <w:szCs w:val="28"/>
          <w:lang w:eastAsia="ru-RU"/>
        </w:rPr>
      </w:pPr>
      <w:r w:rsidRPr="00131476">
        <w:rPr>
          <w:noProof/>
          <w:sz w:val="28"/>
          <w:szCs w:val="28"/>
          <w:lang w:eastAsia="ru-RU"/>
        </w:rPr>
        <w:pict>
          <v:shape id="_x0000_i1029" type="#_x0000_t75" style="width:135.75pt;height:2in">
            <v:imagedata r:id="rId9" o:title=""/>
          </v:shape>
        </w:pict>
      </w:r>
    </w:p>
    <w:p w:rsidR="00CE57BE" w:rsidRPr="00943B07" w:rsidRDefault="00CE57BE" w:rsidP="00583587">
      <w:pPr>
        <w:spacing w:after="0" w:line="240" w:lineRule="auto"/>
        <w:jc w:val="center"/>
        <w:rPr>
          <w:sz w:val="28"/>
          <w:szCs w:val="28"/>
          <w:lang w:eastAsia="ru-RU"/>
        </w:rPr>
      </w:pPr>
    </w:p>
    <w:p w:rsidR="00CE57BE" w:rsidRPr="00943B07" w:rsidRDefault="00CE57BE" w:rsidP="00D94D93">
      <w:pPr>
        <w:spacing w:after="0" w:line="240" w:lineRule="auto"/>
        <w:jc w:val="center"/>
        <w:rPr>
          <w:sz w:val="28"/>
          <w:szCs w:val="28"/>
          <w:lang w:eastAsia="ru-RU"/>
        </w:rPr>
      </w:pPr>
    </w:p>
    <w:p w:rsidR="00CE57BE" w:rsidRPr="009B0675" w:rsidRDefault="00CE57BE" w:rsidP="00583587">
      <w:pPr>
        <w:spacing w:after="0" w:line="240" w:lineRule="auto"/>
        <w:jc w:val="center"/>
        <w:rPr>
          <w:i/>
          <w:color w:val="FF0000"/>
          <w:sz w:val="28"/>
          <w:szCs w:val="28"/>
          <w:lang w:eastAsia="ru-RU"/>
        </w:rPr>
      </w:pPr>
    </w:p>
    <w:p w:rsidR="00CE57BE" w:rsidRDefault="00CE57BE" w:rsidP="00583587">
      <w:pPr>
        <w:spacing w:after="0" w:line="240" w:lineRule="auto"/>
        <w:jc w:val="right"/>
        <w:rPr>
          <w:color w:val="00B050"/>
          <w:sz w:val="28"/>
          <w:szCs w:val="28"/>
        </w:rPr>
      </w:pPr>
    </w:p>
    <w:p w:rsidR="00CE57BE" w:rsidRDefault="00CE57BE" w:rsidP="00583587">
      <w:pPr>
        <w:spacing w:after="0" w:line="240" w:lineRule="auto"/>
        <w:jc w:val="right"/>
        <w:rPr>
          <w:color w:val="00B050"/>
          <w:sz w:val="28"/>
          <w:szCs w:val="28"/>
        </w:rPr>
      </w:pPr>
    </w:p>
    <w:p w:rsidR="00CE57BE" w:rsidRDefault="00CE57BE" w:rsidP="00583587">
      <w:pPr>
        <w:spacing w:after="0" w:line="240" w:lineRule="auto"/>
        <w:jc w:val="right"/>
        <w:rPr>
          <w:color w:val="00B050"/>
          <w:sz w:val="28"/>
          <w:szCs w:val="28"/>
        </w:rPr>
      </w:pPr>
    </w:p>
    <w:p w:rsidR="00CE57BE" w:rsidRPr="009B0675" w:rsidRDefault="00CE57BE" w:rsidP="009B0675">
      <w:pPr>
        <w:spacing w:after="0" w:line="240" w:lineRule="auto"/>
        <w:rPr>
          <w:color w:val="00B050"/>
          <w:sz w:val="28"/>
          <w:szCs w:val="28"/>
        </w:rPr>
      </w:pPr>
      <w:r>
        <w:rPr>
          <w:color w:val="00B050"/>
          <w:sz w:val="28"/>
          <w:szCs w:val="28"/>
        </w:rPr>
        <w:t xml:space="preserve">                                    </w:t>
      </w:r>
      <w:r w:rsidRPr="009B0675">
        <w:rPr>
          <w:color w:val="00B050"/>
          <w:sz w:val="28"/>
          <w:szCs w:val="28"/>
        </w:rPr>
        <w:t>Подготовила</w:t>
      </w:r>
    </w:p>
    <w:p w:rsidR="00CE57BE" w:rsidRPr="009B0675" w:rsidRDefault="00CE57BE" w:rsidP="00E51F14">
      <w:pPr>
        <w:spacing w:after="0" w:line="240" w:lineRule="auto"/>
        <w:rPr>
          <w:color w:val="00B050"/>
          <w:sz w:val="28"/>
          <w:szCs w:val="28"/>
        </w:rPr>
      </w:pPr>
      <w:r>
        <w:rPr>
          <w:color w:val="00B050"/>
          <w:sz w:val="28"/>
          <w:szCs w:val="28"/>
        </w:rPr>
        <w:t xml:space="preserve">                                     </w:t>
      </w:r>
      <w:r w:rsidRPr="009B0675">
        <w:rPr>
          <w:color w:val="00B050"/>
          <w:sz w:val="28"/>
          <w:szCs w:val="28"/>
        </w:rPr>
        <w:t xml:space="preserve">воспитатель </w:t>
      </w:r>
    </w:p>
    <w:p w:rsidR="00CE57BE" w:rsidRPr="009B0675" w:rsidRDefault="00CE57BE" w:rsidP="00E51F14">
      <w:pPr>
        <w:spacing w:after="0" w:line="240" w:lineRule="auto"/>
        <w:ind w:firstLine="709"/>
        <w:rPr>
          <w:color w:val="00B050"/>
          <w:sz w:val="28"/>
          <w:szCs w:val="28"/>
        </w:rPr>
      </w:pPr>
      <w:r>
        <w:rPr>
          <w:color w:val="00B050"/>
          <w:sz w:val="28"/>
          <w:szCs w:val="28"/>
        </w:rPr>
        <w:t xml:space="preserve">                           </w:t>
      </w:r>
      <w:r w:rsidRPr="009B0675">
        <w:rPr>
          <w:color w:val="00B050"/>
          <w:sz w:val="28"/>
          <w:szCs w:val="28"/>
        </w:rPr>
        <w:t>Сарычева Т.В.</w:t>
      </w:r>
    </w:p>
    <w:p w:rsidR="00CE57BE" w:rsidRDefault="00CE57BE" w:rsidP="009B0675">
      <w:pPr>
        <w:spacing w:after="0" w:line="240" w:lineRule="auto"/>
        <w:rPr>
          <w:b/>
          <w:color w:val="FF0000"/>
          <w:sz w:val="20"/>
          <w:szCs w:val="20"/>
        </w:rPr>
      </w:pPr>
    </w:p>
    <w:p w:rsidR="00CE57BE" w:rsidRPr="005704DD" w:rsidRDefault="00CE57BE" w:rsidP="009B0675">
      <w:pPr>
        <w:spacing w:after="0" w:line="240" w:lineRule="auto"/>
        <w:rPr>
          <w:b/>
          <w:color w:val="FF0000"/>
          <w:sz w:val="20"/>
          <w:szCs w:val="20"/>
        </w:rPr>
      </w:pPr>
      <w:r w:rsidRPr="005704DD">
        <w:rPr>
          <w:b/>
          <w:color w:val="FF0000"/>
          <w:sz w:val="20"/>
          <w:szCs w:val="20"/>
        </w:rPr>
        <w:t>МАДОУ ДЕТСКИЙ САД «КОЛОБОК» ПГТ. ПЕЛЫМ</w:t>
      </w:r>
    </w:p>
    <w:sectPr w:rsidR="00CE57BE" w:rsidRPr="005704DD" w:rsidSect="00490AC8">
      <w:pgSz w:w="16838" w:h="11906" w:orient="landscape"/>
      <w:pgMar w:top="170" w:right="170" w:bottom="170" w:left="170" w:header="709" w:footer="709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C451A0"/>
    <w:multiLevelType w:val="hybridMultilevel"/>
    <w:tmpl w:val="6B2876CA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5AD7"/>
    <w:rsid w:val="00082258"/>
    <w:rsid w:val="000D7C5D"/>
    <w:rsid w:val="00131476"/>
    <w:rsid w:val="00160426"/>
    <w:rsid w:val="001A5296"/>
    <w:rsid w:val="001C293D"/>
    <w:rsid w:val="001C6749"/>
    <w:rsid w:val="001F20DC"/>
    <w:rsid w:val="00234892"/>
    <w:rsid w:val="00247ABA"/>
    <w:rsid w:val="002A0240"/>
    <w:rsid w:val="00335AD7"/>
    <w:rsid w:val="0035303F"/>
    <w:rsid w:val="00377A10"/>
    <w:rsid w:val="003D6296"/>
    <w:rsid w:val="00421B21"/>
    <w:rsid w:val="004549D7"/>
    <w:rsid w:val="00481DCA"/>
    <w:rsid w:val="00490AC8"/>
    <w:rsid w:val="004D47F0"/>
    <w:rsid w:val="005704DD"/>
    <w:rsid w:val="00583587"/>
    <w:rsid w:val="005A62BB"/>
    <w:rsid w:val="00605BCD"/>
    <w:rsid w:val="0066781A"/>
    <w:rsid w:val="00704167"/>
    <w:rsid w:val="00727B1F"/>
    <w:rsid w:val="00771081"/>
    <w:rsid w:val="007B2281"/>
    <w:rsid w:val="0085660A"/>
    <w:rsid w:val="00886863"/>
    <w:rsid w:val="00895ECC"/>
    <w:rsid w:val="008D07D4"/>
    <w:rsid w:val="008D7014"/>
    <w:rsid w:val="008F736B"/>
    <w:rsid w:val="00943B07"/>
    <w:rsid w:val="00961112"/>
    <w:rsid w:val="00965FDA"/>
    <w:rsid w:val="009B0675"/>
    <w:rsid w:val="009C170A"/>
    <w:rsid w:val="00A333F7"/>
    <w:rsid w:val="00AF3A4F"/>
    <w:rsid w:val="00B63D83"/>
    <w:rsid w:val="00C23A1C"/>
    <w:rsid w:val="00C3591E"/>
    <w:rsid w:val="00CC67FA"/>
    <w:rsid w:val="00CE4899"/>
    <w:rsid w:val="00CE57BE"/>
    <w:rsid w:val="00D252AB"/>
    <w:rsid w:val="00D30216"/>
    <w:rsid w:val="00D405A3"/>
    <w:rsid w:val="00D94D93"/>
    <w:rsid w:val="00DB2286"/>
    <w:rsid w:val="00E0065C"/>
    <w:rsid w:val="00E318D1"/>
    <w:rsid w:val="00E34C62"/>
    <w:rsid w:val="00E51F14"/>
    <w:rsid w:val="00E60548"/>
    <w:rsid w:val="00E74E3D"/>
    <w:rsid w:val="00E76D8C"/>
    <w:rsid w:val="00E84285"/>
    <w:rsid w:val="00EB0A64"/>
    <w:rsid w:val="00ED19E6"/>
    <w:rsid w:val="00F01286"/>
    <w:rsid w:val="00F244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0426"/>
    <w:pPr>
      <w:spacing w:after="200" w:line="276" w:lineRule="auto"/>
    </w:pPr>
    <w:rPr>
      <w:sz w:val="24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8D07D4"/>
    <w:rPr>
      <w:rFonts w:ascii="Calibri" w:hAnsi="Calibr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8D07D4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D07D4"/>
    <w:rPr>
      <w:rFonts w:ascii="Tahoma" w:hAnsi="Tahoma" w:cs="Times New Roman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769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9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232</TotalTime>
  <Pages>2</Pages>
  <Words>460</Words>
  <Characters>2624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admin</cp:lastModifiedBy>
  <cp:revision>26</cp:revision>
  <cp:lastPrinted>2014-02-13T05:49:00Z</cp:lastPrinted>
  <dcterms:created xsi:type="dcterms:W3CDTF">2011-05-26T16:24:00Z</dcterms:created>
  <dcterms:modified xsi:type="dcterms:W3CDTF">2022-02-24T18:56:00Z</dcterms:modified>
</cp:coreProperties>
</file>