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F6" w:rsidRPr="00122B75" w:rsidRDefault="00711A02" w:rsidP="00122B75">
      <w:pPr>
        <w:spacing w:after="20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7.15pt;height:481.5pt">
            <v:imagedata r:id="rId5" o:title="План 1 страница"/>
          </v:shape>
        </w:pict>
      </w:r>
    </w:p>
    <w:p w:rsidR="00467BF6" w:rsidRPr="00C617CD" w:rsidRDefault="00467BF6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7C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Актуальность. 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Внимание к проблеме предупреждения детско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го дорожно-транспортного травматизма возра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стает с каждым годом.  Безопасность пешехода во многом зависит от соблюдения им правил поведения на улице. Культура   безопасного поведения на дорогах  подразумевает неукоснительное соблюдение правил безопасности, умение применять их на практике. Толь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ко последовательное обучение детей правилам поведения и ориентации на улице поможет ре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шить эту проблему.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      Дошкольный возраст наиболее благоприятен для формирования устойчивых навыков и при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вычек.   Выработать привычку правильно вести себя на улице, умение ориентироваться в различной обстановке, воспитать в ребенке грамотного пе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шехода — ответственная задача  детско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го сада и семьи. 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Обучение детей культуре безопасности на дорогах состоит  в  большом значении положительного примера в поведе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нии взрослых. Поэтому педагогам следует не только учитывать это са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мим, но и уделять значительное вни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мание работе с родителями. Родители должны осознать, что нельзя требовать от ре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бенка выполнения какого-либо пра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softHyphen/>
        <w:t>вила поведения, если взрослые сами не всегда ему следуют.</w:t>
      </w:r>
    </w:p>
    <w:p w:rsidR="00467BF6" w:rsidRPr="00A3351E" w:rsidRDefault="00467BF6" w:rsidP="004F5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В процессе обучения правилам и безопасности дорожного движения важны не только знания, но и развитие у воспитанников необходимых качеств, таких как внимание, память, мышление, координация движений, реакция на опасности. Полное обучение знаниям, умениям и навыкам безопасного поведения на дороге невозможно без выполнения детьми заданий с имитацией возможных ситуаций на дороге и в транспорте.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        Согласно ФГОС </w:t>
      </w:r>
      <w:proofErr w:type="gramStart"/>
      <w:r w:rsidRPr="00A3351E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  <w:proofErr w:type="gramStart"/>
      <w:r w:rsidRPr="00A3351E">
        <w:rPr>
          <w:rFonts w:ascii="Times New Roman" w:hAnsi="Times New Roman" w:cs="Times New Roman"/>
          <w:sz w:val="26"/>
          <w:szCs w:val="26"/>
          <w:lang w:eastAsia="ru-RU"/>
        </w:rPr>
        <w:t>образовательные</w:t>
      </w:r>
      <w:proofErr w:type="gramEnd"/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 задачи решаются в совместной деятельности взрослого и детей, в самостоятельной деятельности взрослого и детей и в самостоятельной деятельности детей на основе комплексно-тематического планирования.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    Содержание психолого-педагогической работы в ДОУ дается по образовательным областям: «Социально-коммуникативное развитие», «Речевое развитие», «Художественно-эстетическое развитие», «Физическое развитие». Одно из направлений «социально-коммуникативного развития» - это формирование основ безопасного поведения в быту, социуме, природе.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В соответствии с Программой, в первой младшей группе формируются первичные представления о машинах, улице, дороге. Дети знакомятся с некоторыми видами транспортных средств.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   Во второй младшей группе дети знакомятся с правилами дорожного движения. Учатся различать проезжую часть дороги, тротуар, понимать значение сигналов светофора.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  В средней группе уточняют знания детей о назначении светофора и работе инспектора ДПС, знакомят со знаками дорожного движения, формируют навыки культурного поведения в общественном  транспорте.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        В старшей группе дети знакомятся с правилами дорожного движения, правилами передвижения пешеходов и велосипедистов, продолжают знакомиться с дорожными знаками.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       В подготовительной к школе группе систематизируют знания детей об устройстве улицы, о дорожном движении, продолжают знакомить с дорожными знаками, воспитывают культуру поведения на улице, в общественном транспорте, расширяют представления детей о работе ГИБДД.     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Основные направления работы по обучению безопасному поведению на дороге: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1. Профилактическое направление: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Обеспечение зн</w:t>
      </w:r>
      <w:r>
        <w:rPr>
          <w:rFonts w:ascii="Times New Roman" w:hAnsi="Times New Roman" w:cs="Times New Roman"/>
          <w:sz w:val="26"/>
          <w:szCs w:val="26"/>
          <w:lang w:eastAsia="ru-RU"/>
        </w:rPr>
        <w:t>аний о транспортной среде посёлка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Предупреждение попаданий детей в различные «дорожные ловушки»;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Решение образовательных задач средствами систематических мероприятий.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2.Организационное: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Организация предметно-развивающей среды в ДОУ (по ПДД);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Определение уровней сформированности умений и навыков по ППД у воспитанников;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Изучение передового опыта, отбор и внедрение эффективных методик и технологий;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Пропаганда знаний о ПДД с использованием разнообразных методов и приемов.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617C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467BF6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617C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467BF6" w:rsidRPr="00C617CD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2.Организация предметно-развивающей среды ДОУ.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5.Разработка комплекса мероприятий по формированию у детей навыков безопасного поведения на дороге.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467BF6" w:rsidRPr="00C617CD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7CD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C617C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и технологии, применяемые в работе с воспитанниками</w:t>
      </w:r>
      <w:r w:rsidRPr="00C617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Интерактивный метод обучения.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Личностно-ориентированная технология.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Технология игрового обучения.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Метод наблюдения и беседы.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Методы активизации родителей и педагогов: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Обсуждение разных точек зрения.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Решение проблемных задач семейного воспитания.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Анализ родителями и педагогами поведения ребенка.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- Обращение к опыту родителей.</w:t>
      </w:r>
    </w:p>
    <w:p w:rsidR="00467BF6" w:rsidRPr="00A3351E" w:rsidRDefault="00467BF6" w:rsidP="004F5B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 Содержание психолого-педагогической работы с детьми по формирование основ безопа</w:t>
      </w:r>
      <w:r>
        <w:rPr>
          <w:rFonts w:ascii="Times New Roman" w:hAnsi="Times New Roman" w:cs="Times New Roman"/>
          <w:sz w:val="26"/>
          <w:szCs w:val="26"/>
          <w:lang w:eastAsia="ru-RU"/>
        </w:rPr>
        <w:t>сного поведения на улицах посёлка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67BF6" w:rsidRPr="00C617CD" w:rsidRDefault="00467BF6" w:rsidP="00A335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617C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467BF6" w:rsidRPr="00A3351E" w:rsidRDefault="00467BF6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развивать мыслительную деятельность детей;</w:t>
      </w:r>
    </w:p>
    <w:p w:rsidR="00467BF6" w:rsidRPr="00A3351E" w:rsidRDefault="00467BF6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формировать культуру поведения в условиях дорожного движения;</w:t>
      </w:r>
    </w:p>
    <w:p w:rsidR="00467BF6" w:rsidRPr="00A3351E" w:rsidRDefault="00467BF6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стимулировать развитие психофизиологических качеств ребенка, обеспечивающих его безопасность в процессе дорожного движения;</w:t>
      </w:r>
    </w:p>
    <w:p w:rsidR="00467BF6" w:rsidRPr="00A3351E" w:rsidRDefault="00467BF6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формировать у детей самооценку, самоконтроль и самоорганизацию в сфере дорожного движения;</w:t>
      </w:r>
    </w:p>
    <w:p w:rsidR="00467BF6" w:rsidRPr="00A3351E" w:rsidRDefault="00467BF6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 xml:space="preserve">научить детей правильно и безопасно вести </w:t>
      </w:r>
      <w:r>
        <w:rPr>
          <w:rFonts w:ascii="Times New Roman" w:hAnsi="Times New Roman" w:cs="Times New Roman"/>
          <w:sz w:val="26"/>
          <w:szCs w:val="26"/>
          <w:lang w:eastAsia="ru-RU"/>
        </w:rPr>
        <w:t>себе на улицах и дорогах  посёлка</w:t>
      </w:r>
      <w:r w:rsidRPr="00A3351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67BF6" w:rsidRDefault="00467BF6" w:rsidP="00A3351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351E">
        <w:rPr>
          <w:rFonts w:ascii="Times New Roman" w:hAnsi="Times New Roman" w:cs="Times New Roman"/>
          <w:sz w:val="26"/>
          <w:szCs w:val="26"/>
          <w:lang w:eastAsia="ru-RU"/>
        </w:rPr>
        <w:t>воспитывать культуру поведения.</w:t>
      </w:r>
    </w:p>
    <w:p w:rsidR="00467BF6" w:rsidRDefault="00467BF6" w:rsidP="003F7D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7BF6" w:rsidRDefault="00467BF6" w:rsidP="003F7D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7BF6" w:rsidRDefault="00467BF6"/>
    <w:p w:rsidR="00467BF6" w:rsidRDefault="00467BF6"/>
    <w:p w:rsidR="00467BF6" w:rsidRDefault="00467BF6"/>
    <w:p w:rsidR="00467BF6" w:rsidRDefault="00467BF6"/>
    <w:p w:rsidR="00467BF6" w:rsidRDefault="00467BF6"/>
    <w:p w:rsidR="00467BF6" w:rsidRDefault="00467BF6"/>
    <w:p w:rsidR="00467BF6" w:rsidRDefault="00467BF6"/>
    <w:p w:rsidR="00467BF6" w:rsidRDefault="00467BF6"/>
    <w:tbl>
      <w:tblPr>
        <w:tblW w:w="149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4819"/>
        <w:gridCol w:w="2209"/>
        <w:gridCol w:w="7132"/>
      </w:tblGrid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7132" w:type="dxa"/>
          </w:tcPr>
          <w:p w:rsidR="00467BF6" w:rsidRPr="002D20C3" w:rsidRDefault="00467BF6" w:rsidP="004A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14988" w:type="dxa"/>
            <w:gridSpan w:val="4"/>
          </w:tcPr>
          <w:p w:rsidR="00467BF6" w:rsidRPr="002D20C3" w:rsidRDefault="00467BF6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1.Организационная работа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819" w:type="dxa"/>
          </w:tcPr>
          <w:p w:rsidR="00467BF6" w:rsidRPr="002D20C3" w:rsidRDefault="00467BF6" w:rsidP="00D301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Разработка, утверждение перспективного плана мероприятий по профилактике ДДТТ в ДОУ на 2019-2020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7132" w:type="dxa"/>
          </w:tcPr>
          <w:p w:rsidR="00467BF6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7BF6" w:rsidRPr="002D20C3" w:rsidRDefault="00467BF6" w:rsidP="009427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  года</w:t>
            </w:r>
          </w:p>
        </w:tc>
        <w:tc>
          <w:tcPr>
            <w:tcW w:w="7132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  года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Итоговый педсовет. (Утверждение плана работы на </w:t>
            </w:r>
            <w:proofErr w:type="gramStart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летний-оздоровительный</w:t>
            </w:r>
            <w:proofErr w:type="gramEnd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 период по профилактике ДДТТ)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7132" w:type="dxa"/>
          </w:tcPr>
          <w:p w:rsidR="00467BF6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Участие в проведение акций «Внимание дети!»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7132" w:type="dxa"/>
          </w:tcPr>
          <w:p w:rsidR="00467BF6" w:rsidRPr="002D20C3" w:rsidRDefault="00467BF6" w:rsidP="009427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14988" w:type="dxa"/>
            <w:gridSpan w:val="4"/>
          </w:tcPr>
          <w:p w:rsidR="00467BF6" w:rsidRPr="002D20C3" w:rsidRDefault="00467BF6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2.Методическая работа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Май, август</w:t>
            </w:r>
          </w:p>
        </w:tc>
        <w:tc>
          <w:tcPr>
            <w:tcW w:w="7132" w:type="dxa"/>
          </w:tcPr>
          <w:p w:rsidR="00467BF6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 работы с детьми по теме ПДД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  года</w:t>
            </w:r>
          </w:p>
        </w:tc>
        <w:tc>
          <w:tcPr>
            <w:tcW w:w="7132" w:type="dxa"/>
          </w:tcPr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819" w:type="dxa"/>
          </w:tcPr>
          <w:p w:rsidR="00467BF6" w:rsidRPr="004F5B19" w:rsidRDefault="00467BF6" w:rsidP="004A774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4F5B1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Инструктаж с воспитателями:</w:t>
            </w:r>
          </w:p>
          <w:p w:rsidR="00467BF6" w:rsidRPr="002D20C3" w:rsidRDefault="00467BF6" w:rsidP="00282D0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предупреждение детского дорожно-транспортного травматизма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Май, август</w:t>
            </w:r>
          </w:p>
        </w:tc>
        <w:tc>
          <w:tcPr>
            <w:tcW w:w="7132" w:type="dxa"/>
          </w:tcPr>
          <w:p w:rsidR="00467BF6" w:rsidRDefault="00467BF6" w:rsidP="009427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9427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9427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Консультация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7132" w:type="dxa"/>
          </w:tcPr>
          <w:p w:rsidR="00467BF6" w:rsidRPr="002D20C3" w:rsidRDefault="00467BF6" w:rsidP="009427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Корректировка паспорта по обеспечению безопасности дорожного движения в ДОУ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7132" w:type="dxa"/>
          </w:tcPr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Обновление 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центров по ПДД  в группах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 2019</w:t>
            </w:r>
          </w:p>
        </w:tc>
        <w:tc>
          <w:tcPr>
            <w:tcW w:w="7132" w:type="dxa"/>
          </w:tcPr>
          <w:p w:rsidR="00467BF6" w:rsidRPr="002D20C3" w:rsidRDefault="00467BF6" w:rsidP="00282D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14988" w:type="dxa"/>
            <w:gridSpan w:val="4"/>
          </w:tcPr>
          <w:p w:rsidR="00467BF6" w:rsidRPr="002D20C3" w:rsidRDefault="00467BF6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3. Работа с детьми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819" w:type="dxa"/>
          </w:tcPr>
          <w:p w:rsidR="00467BF6" w:rsidRPr="004F5B19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4F5B1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Инструктажи  с воспитанниками:</w:t>
            </w:r>
          </w:p>
          <w:p w:rsidR="00467BF6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правила поведения на дороге;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правила поведения на остановке и в транспорте</w:t>
            </w:r>
          </w:p>
          <w:p w:rsidR="00467BF6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Минутки безопасности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Август, апрель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819" w:type="dxa"/>
          </w:tcPr>
          <w:p w:rsidR="00467BF6" w:rsidRPr="009427CC" w:rsidRDefault="00467BF6" w:rsidP="00F32B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32B2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Экскурсии и целевые прогулки</w:t>
            </w:r>
            <w:r w:rsidRPr="009427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Наблюдение за движением пешеходов;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Наблюдение за движением транспорта;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Рассматривание видов транспорта;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Прогулка к пешеходному переходу.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819" w:type="dxa"/>
          </w:tcPr>
          <w:p w:rsidR="00467BF6" w:rsidRPr="00F32B29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32B2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Беседы с воспитанниками:</w:t>
            </w:r>
          </w:p>
          <w:p w:rsidR="00467BF6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Моя улица;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Пешеходный переход;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Аккуратность гололёд на дороге вас спасёт;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Дорога не место для игр;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Какие бывают машины;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Что такое светофор;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поведения в автобусе;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 велосипедист!;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дорожные, которые нужно знать;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Всем ребятам надо знать, как по улице шагать»;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эти запомним друзья!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4819" w:type="dxa"/>
          </w:tcPr>
          <w:p w:rsidR="00467BF6" w:rsidRPr="00F32B29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32B2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Сюжетно-ролевые игры: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Мы водители и пассажиры;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Водители и пешеходы;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Шофёры;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Служба спасения;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Скорая помощь;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Поездка на автомобиле;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4819" w:type="dxa"/>
          </w:tcPr>
          <w:p w:rsidR="00467BF6" w:rsidRPr="00F32B29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32B2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Дидактические игры: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Можно-нельзя</w:t>
            </w:r>
            <w:proofErr w:type="gramEnd"/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земле, по воде, по воздуху;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Наша улица;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Красный, желтый, зеленый;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Найди такой же знак;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Собери автомобиль;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Угадай вид транспорта по описанию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4819" w:type="dxa"/>
          </w:tcPr>
          <w:p w:rsidR="00467BF6" w:rsidRPr="00F32B29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32B2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Подвижные игры: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Воробушек и автомобили;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Бегущий светофор;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Мы едем, едем, едем…;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Красный, желтый, зелёный;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Светофор;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Поезд.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4819" w:type="dxa"/>
          </w:tcPr>
          <w:p w:rsidR="00467BF6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467BF6" w:rsidRPr="00F32B29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32B2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Чтение художественной литературы: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 Михалков «Моя улица», «Велосипед», «Скверная история»;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 Маршак «Милиционер», «Мяч»;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А. Северный «Светофор»;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Семиренко «Запрещается-разрешается»;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Головко «Правила движения»;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Я. Пишумов «Машины», «Самый лучший пешеход», «Три сигнала светофора»;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Волков «В парке»;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 Пляцковский «Светофор»;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И. Лешкевич «Гололед»;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Степанов «Машины»;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Кожевников «Светофор»;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И. Серяков «Улица, где все спешат»;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И. и Л. Сандбери «Мальчик и сто автомобилей»;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О. Бедарев «Правила дорожные»;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Н. Кончаловская «Самокат».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о плану          </w:t>
            </w:r>
          </w:p>
          <w:p w:rsidR="00467BF6" w:rsidRPr="002D20C3" w:rsidRDefault="00467BF6" w:rsidP="002D20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воспитателей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3.8</w:t>
            </w:r>
          </w:p>
        </w:tc>
        <w:tc>
          <w:tcPr>
            <w:tcW w:w="4819" w:type="dxa"/>
          </w:tcPr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Конструирование, рисование, лепка по ПДД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По плану           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воспитателей</w:t>
            </w:r>
          </w:p>
        </w:tc>
        <w:tc>
          <w:tcPr>
            <w:tcW w:w="7132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4819" w:type="dxa"/>
          </w:tcPr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По плану          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 воспитателей</w:t>
            </w:r>
          </w:p>
        </w:tc>
        <w:tc>
          <w:tcPr>
            <w:tcW w:w="7132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4819" w:type="dxa"/>
          </w:tcPr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Минутки безопасности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7132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4819" w:type="dxa"/>
          </w:tcPr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Конкурс 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тских рисунков по ПДД  в ст. и подг. группах «Дорога и  дети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7132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14988" w:type="dxa"/>
            <w:gridSpan w:val="4"/>
          </w:tcPr>
          <w:p w:rsidR="00467BF6" w:rsidRPr="002D20C3" w:rsidRDefault="00467BF6" w:rsidP="004F5B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4.Работа с родителями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819" w:type="dxa"/>
          </w:tcPr>
          <w:p w:rsidR="00467BF6" w:rsidRPr="004F5B19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4F5B19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Консультации: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 знакомить детей с правилами дорожного движения;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Чем опасен гололед;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Учить безопасности – это важно;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4819" w:type="dxa"/>
          </w:tcPr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Анкетирование родителей воспитанников  старшей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подготовительной групп</w:t>
            </w: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«Осторожно дорога»</w:t>
            </w:r>
          </w:p>
          <w:p w:rsidR="00467BF6" w:rsidRPr="002D20C3" w:rsidRDefault="00467BF6" w:rsidP="004F5B1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819" w:type="dxa"/>
          </w:tcPr>
          <w:p w:rsidR="00467BF6" w:rsidRPr="002D20C3" w:rsidRDefault="00467BF6" w:rsidP="00450B73">
            <w:pPr>
              <w:pStyle w:val="a4"/>
              <w:rPr>
                <w:sz w:val="26"/>
                <w:szCs w:val="26"/>
              </w:rPr>
            </w:pPr>
            <w:r w:rsidRPr="002D20C3">
              <w:rPr>
                <w:sz w:val="26"/>
                <w:szCs w:val="26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  <w:p w:rsidR="00467BF6" w:rsidRPr="002D20C3" w:rsidRDefault="00467BF6" w:rsidP="00282D06">
            <w:pPr>
              <w:pStyle w:val="a4"/>
              <w:rPr>
                <w:sz w:val="26"/>
                <w:szCs w:val="26"/>
              </w:rPr>
            </w:pPr>
            <w:r w:rsidRPr="002D20C3">
              <w:rPr>
                <w:sz w:val="26"/>
                <w:szCs w:val="26"/>
              </w:rPr>
              <w:t>Разработка безопасного маршрута от дома к детскому саду.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август, сентябрь</w:t>
            </w:r>
          </w:p>
        </w:tc>
        <w:tc>
          <w:tcPr>
            <w:tcW w:w="7132" w:type="dxa"/>
          </w:tcPr>
          <w:p w:rsidR="00467BF6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Заведующий,</w:t>
            </w:r>
          </w:p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Родительские собрания в группах (освещение вопросов по профилактике ДТТ)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4819" w:type="dxa"/>
          </w:tcPr>
          <w:p w:rsidR="00467BF6" w:rsidRPr="00C617CD" w:rsidRDefault="00467BF6" w:rsidP="004F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617CD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Оформление информационного стенда для родителей по ПДД: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правилах дорожного движения;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Взрослые, вам подражают!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Обучение детей правилам дорожного движения;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ребенка в автомобиле;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Ваш ребёнок – дошколёнок!;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Дорога в зимний период времени.</w:t>
            </w:r>
          </w:p>
        </w:tc>
        <w:tc>
          <w:tcPr>
            <w:tcW w:w="2209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132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4819" w:type="dxa"/>
          </w:tcPr>
          <w:p w:rsidR="00467BF6" w:rsidRDefault="00467BF6" w:rsidP="004F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617CD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Памятки  для  родителей:</w:t>
            </w:r>
          </w:p>
          <w:p w:rsidR="00467BF6" w:rsidRPr="00C617CD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Соблюдаем правила дорожного движения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ребенка в автомобиле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Дорожная безопасность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Безопасность дошкольника</w:t>
            </w:r>
          </w:p>
          <w:p w:rsidR="00467BF6" w:rsidRPr="002D20C3" w:rsidRDefault="00467BF6" w:rsidP="004F5B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 предотвратить опасность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7132" w:type="dxa"/>
          </w:tcPr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14988" w:type="dxa"/>
            <w:gridSpan w:val="4"/>
          </w:tcPr>
          <w:p w:rsidR="00467BF6" w:rsidRPr="002D20C3" w:rsidRDefault="00467BF6" w:rsidP="003F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  <w:bookmarkStart w:id="0" w:name="_GoBack"/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Взаимодействие с ОГИБДД</w:t>
            </w:r>
            <w:bookmarkEnd w:id="0"/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 воспитанниками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132" w:type="dxa"/>
          </w:tcPr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Привлечение сотрудников к массовым мероприятиям, родительским собраниям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132" w:type="dxa"/>
          </w:tcPr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819" w:type="dxa"/>
          </w:tcPr>
          <w:p w:rsidR="00467BF6" w:rsidRPr="004F5B19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5B1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предоставление в адрес отдела ГИБДД г. Ивделя, в   администрацию пгт. Пелым справок по проведенной профилактической работе с детьми 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132" w:type="dxa"/>
          </w:tcPr>
          <w:p w:rsidR="00467BF6" w:rsidRPr="002D20C3" w:rsidRDefault="00467BF6" w:rsidP="00C617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Участие в конкурсах, акциях и др. мероприятиях, организованных отдела ГИБДД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132" w:type="dxa"/>
          </w:tcPr>
          <w:p w:rsidR="00467BF6" w:rsidRPr="002D20C3" w:rsidRDefault="00467BF6" w:rsidP="00910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14988" w:type="dxa"/>
            <w:gridSpan w:val="4"/>
          </w:tcPr>
          <w:p w:rsidR="00467BF6" w:rsidRPr="002D20C3" w:rsidRDefault="00467BF6" w:rsidP="00285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6</w:t>
            </w:r>
            <w:r w:rsidRPr="002D20C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. Взаимодействие с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социумом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«ДК  п. Пелым»  познавательная программа» Городские приключения Пети и друзей»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7132" w:type="dxa"/>
          </w:tcPr>
          <w:p w:rsidR="00467BF6" w:rsidRPr="002D20C3" w:rsidRDefault="00467BF6" w:rsidP="00910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467BF6" w:rsidRPr="002D20C3" w:rsidTr="004F5B19">
        <w:tc>
          <w:tcPr>
            <w:tcW w:w="828" w:type="dxa"/>
          </w:tcPr>
          <w:p w:rsidR="00467BF6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81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«Детский центр творчества» Пелымского  ЛПУ МГ, театрализованная программа «Путешествие в Страну правил дорожного движения»</w:t>
            </w:r>
          </w:p>
        </w:tc>
        <w:tc>
          <w:tcPr>
            <w:tcW w:w="2209" w:type="dxa"/>
          </w:tcPr>
          <w:p w:rsidR="00467BF6" w:rsidRPr="002D20C3" w:rsidRDefault="00467BF6" w:rsidP="004A77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7132" w:type="dxa"/>
          </w:tcPr>
          <w:p w:rsidR="00467BF6" w:rsidRPr="002D20C3" w:rsidRDefault="00467BF6" w:rsidP="002857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r w:rsidRPr="002D20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67BF6" w:rsidRPr="002D20C3" w:rsidRDefault="00467BF6" w:rsidP="003F7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7BF6" w:rsidRPr="002D20C3" w:rsidRDefault="00467BF6">
      <w:pPr>
        <w:rPr>
          <w:rFonts w:ascii="Times New Roman" w:hAnsi="Times New Roman" w:cs="Times New Roman"/>
          <w:sz w:val="26"/>
          <w:szCs w:val="26"/>
        </w:rPr>
      </w:pPr>
    </w:p>
    <w:sectPr w:rsidR="00467BF6" w:rsidRPr="002D20C3" w:rsidSect="00122B75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0E4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547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7ACB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6A40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46D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BFCBC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F8E23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C105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705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0E3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3A03F6"/>
    <w:multiLevelType w:val="multilevel"/>
    <w:tmpl w:val="2738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ACC746D"/>
    <w:multiLevelType w:val="multilevel"/>
    <w:tmpl w:val="AB2A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29D34DF"/>
    <w:multiLevelType w:val="multilevel"/>
    <w:tmpl w:val="2B7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EB4652"/>
    <w:multiLevelType w:val="multilevel"/>
    <w:tmpl w:val="0782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2A635A8"/>
    <w:multiLevelType w:val="multilevel"/>
    <w:tmpl w:val="7B2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8572EAD"/>
    <w:multiLevelType w:val="multilevel"/>
    <w:tmpl w:val="DB64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1C15E1"/>
    <w:multiLevelType w:val="multilevel"/>
    <w:tmpl w:val="24C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CFD6ABB"/>
    <w:multiLevelType w:val="multilevel"/>
    <w:tmpl w:val="881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5C37ACF"/>
    <w:multiLevelType w:val="multilevel"/>
    <w:tmpl w:val="6DE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A9746FA"/>
    <w:multiLevelType w:val="multilevel"/>
    <w:tmpl w:val="3A4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B6E01E7"/>
    <w:multiLevelType w:val="multilevel"/>
    <w:tmpl w:val="2F64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9CD67FB"/>
    <w:multiLevelType w:val="multilevel"/>
    <w:tmpl w:val="89E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A9B3827"/>
    <w:multiLevelType w:val="multilevel"/>
    <w:tmpl w:val="FB96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140698D"/>
    <w:multiLevelType w:val="multilevel"/>
    <w:tmpl w:val="2F2C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3"/>
  </w:num>
  <w:num w:numId="5">
    <w:abstractNumId w:val="20"/>
  </w:num>
  <w:num w:numId="6">
    <w:abstractNumId w:val="14"/>
  </w:num>
  <w:num w:numId="7">
    <w:abstractNumId w:val="17"/>
  </w:num>
  <w:num w:numId="8">
    <w:abstractNumId w:val="11"/>
  </w:num>
  <w:num w:numId="9">
    <w:abstractNumId w:val="13"/>
  </w:num>
  <w:num w:numId="10">
    <w:abstractNumId w:val="19"/>
  </w:num>
  <w:num w:numId="11">
    <w:abstractNumId w:val="10"/>
  </w:num>
  <w:num w:numId="12">
    <w:abstractNumId w:val="12"/>
  </w:num>
  <w:num w:numId="13">
    <w:abstractNumId w:val="16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D9C"/>
    <w:rsid w:val="00011EC1"/>
    <w:rsid w:val="00013645"/>
    <w:rsid w:val="00045F52"/>
    <w:rsid w:val="000B2AD2"/>
    <w:rsid w:val="00122B75"/>
    <w:rsid w:val="00143C55"/>
    <w:rsid w:val="0017688F"/>
    <w:rsid w:val="00282D06"/>
    <w:rsid w:val="0028571E"/>
    <w:rsid w:val="002D20C3"/>
    <w:rsid w:val="002E245E"/>
    <w:rsid w:val="00391F70"/>
    <w:rsid w:val="003F7D30"/>
    <w:rsid w:val="00450B73"/>
    <w:rsid w:val="00463C98"/>
    <w:rsid w:val="00467BF6"/>
    <w:rsid w:val="004A7741"/>
    <w:rsid w:val="004F0D22"/>
    <w:rsid w:val="004F5B19"/>
    <w:rsid w:val="00501603"/>
    <w:rsid w:val="005F22E3"/>
    <w:rsid w:val="005F7BC9"/>
    <w:rsid w:val="006420D7"/>
    <w:rsid w:val="00656875"/>
    <w:rsid w:val="006E42EA"/>
    <w:rsid w:val="00702F96"/>
    <w:rsid w:val="00711A02"/>
    <w:rsid w:val="007733B6"/>
    <w:rsid w:val="00777750"/>
    <w:rsid w:val="007F6E9E"/>
    <w:rsid w:val="0082658E"/>
    <w:rsid w:val="00895C18"/>
    <w:rsid w:val="008A7419"/>
    <w:rsid w:val="0091065D"/>
    <w:rsid w:val="009427CC"/>
    <w:rsid w:val="009A5877"/>
    <w:rsid w:val="009B542D"/>
    <w:rsid w:val="009F69F3"/>
    <w:rsid w:val="00A3351E"/>
    <w:rsid w:val="00A667EE"/>
    <w:rsid w:val="00AF2108"/>
    <w:rsid w:val="00B26D9C"/>
    <w:rsid w:val="00B41CDC"/>
    <w:rsid w:val="00B52ABA"/>
    <w:rsid w:val="00B747EA"/>
    <w:rsid w:val="00BE6A1C"/>
    <w:rsid w:val="00C21A1E"/>
    <w:rsid w:val="00C25398"/>
    <w:rsid w:val="00C37C74"/>
    <w:rsid w:val="00C47A88"/>
    <w:rsid w:val="00C617CD"/>
    <w:rsid w:val="00CD07FB"/>
    <w:rsid w:val="00CE0D94"/>
    <w:rsid w:val="00D03B68"/>
    <w:rsid w:val="00D1297F"/>
    <w:rsid w:val="00D30107"/>
    <w:rsid w:val="00DF6CC4"/>
    <w:rsid w:val="00E4130B"/>
    <w:rsid w:val="00E437EB"/>
    <w:rsid w:val="00EE4B6B"/>
    <w:rsid w:val="00F22CA8"/>
    <w:rsid w:val="00F32B29"/>
    <w:rsid w:val="00F351BE"/>
    <w:rsid w:val="00F408E5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7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D9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B2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26D9C"/>
    <w:rPr>
      <w:b/>
      <w:bCs/>
    </w:rPr>
  </w:style>
  <w:style w:type="paragraph" w:customStyle="1" w:styleId="a6">
    <w:name w:val="Знак"/>
    <w:basedOn w:val="a"/>
    <w:uiPriority w:val="99"/>
    <w:rsid w:val="00F408E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122B7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122B75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6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1726</Words>
  <Characters>9839</Characters>
  <Application>Microsoft Office Word</Application>
  <DocSecurity>0</DocSecurity>
  <Lines>81</Lines>
  <Paragraphs>23</Paragraphs>
  <ScaleCrop>false</ScaleCrop>
  <Company>ДОУ № 84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Popov</dc:creator>
  <cp:keywords/>
  <dc:description/>
  <cp:lastModifiedBy>Колобок</cp:lastModifiedBy>
  <cp:revision>20</cp:revision>
  <cp:lastPrinted>2019-06-27T08:52:00Z</cp:lastPrinted>
  <dcterms:created xsi:type="dcterms:W3CDTF">2018-06-04T15:10:00Z</dcterms:created>
  <dcterms:modified xsi:type="dcterms:W3CDTF">2019-10-14T05:21:00Z</dcterms:modified>
</cp:coreProperties>
</file>