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AA" w:rsidRPr="00C71C0C" w:rsidRDefault="00DE2CAA" w:rsidP="00C71C0C">
      <w:pPr>
        <w:tabs>
          <w:tab w:val="left" w:pos="284"/>
          <w:tab w:val="left" w:pos="1770"/>
        </w:tabs>
        <w:jc w:val="center"/>
        <w:rPr>
          <w:rFonts w:ascii="Times New Roman" w:hAnsi="Times New Roman" w:cs="Times New Roman"/>
          <w:b/>
          <w:i/>
          <w:sz w:val="52"/>
          <w:szCs w:val="52"/>
        </w:rPr>
      </w:pPr>
      <w:r w:rsidRPr="00C71C0C">
        <w:rPr>
          <w:rFonts w:ascii="Times New Roman" w:hAnsi="Times New Roman" w:cs="Times New Roman"/>
          <w:b/>
          <w:i/>
          <w:noProof/>
          <w:sz w:val="52"/>
          <w:szCs w:val="52"/>
        </w:rPr>
        <w:drawing>
          <wp:anchor distT="0" distB="0" distL="114300" distR="114300" simplePos="0" relativeHeight="251659264" behindDoc="0" locked="0" layoutInCell="1" allowOverlap="1">
            <wp:simplePos x="0" y="0"/>
            <wp:positionH relativeFrom="column">
              <wp:posOffset>-352425</wp:posOffset>
            </wp:positionH>
            <wp:positionV relativeFrom="paragraph">
              <wp:posOffset>-73025</wp:posOffset>
            </wp:positionV>
            <wp:extent cx="2405380" cy="2208530"/>
            <wp:effectExtent l="19050" t="0" r="0" b="0"/>
            <wp:wrapSquare wrapText="bothSides"/>
            <wp:docPr id="1" name="Рисунок 1" descr="D:\2010-2011уч.год\шаблоны\1282246295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0-2011уч.год\шаблоны\1282246295_1-15.jpg"/>
                    <pic:cNvPicPr>
                      <a:picLocks noChangeAspect="1" noChangeArrowheads="1"/>
                    </pic:cNvPicPr>
                  </pic:nvPicPr>
                  <pic:blipFill>
                    <a:blip r:embed="rId5" cstate="print"/>
                    <a:srcRect/>
                    <a:stretch>
                      <a:fillRect/>
                    </a:stretch>
                  </pic:blipFill>
                  <pic:spPr bwMode="auto">
                    <a:xfrm>
                      <a:off x="0" y="0"/>
                      <a:ext cx="2405380" cy="2208530"/>
                    </a:xfrm>
                    <a:prstGeom prst="rect">
                      <a:avLst/>
                    </a:prstGeom>
                    <a:noFill/>
                    <a:ln w="9525">
                      <a:noFill/>
                      <a:miter lim="800000"/>
                      <a:headEnd/>
                      <a:tailEnd/>
                    </a:ln>
                  </pic:spPr>
                </pic:pic>
              </a:graphicData>
            </a:graphic>
          </wp:anchor>
        </w:drawing>
      </w:r>
      <w:r w:rsidRPr="00C71C0C">
        <w:rPr>
          <w:rFonts w:ascii="Times New Roman" w:hAnsi="Times New Roman" w:cs="Times New Roman"/>
          <w:b/>
          <w:i/>
          <w:sz w:val="52"/>
          <w:szCs w:val="52"/>
        </w:rPr>
        <w:t>«Возрастные особенности детской речи».</w:t>
      </w:r>
    </w:p>
    <w:p w:rsidR="00DE2CAA" w:rsidRPr="00C87A96" w:rsidRDefault="00DE2CAA" w:rsidP="00DE2CAA">
      <w:pPr>
        <w:pStyle w:val="a8"/>
        <w:spacing w:line="240" w:lineRule="auto"/>
        <w:rPr>
          <w:szCs w:val="28"/>
        </w:rPr>
      </w:pPr>
      <w:r w:rsidRPr="00C87A96">
        <w:rPr>
          <w:szCs w:val="28"/>
        </w:rPr>
        <w:t>Речь не является врожденной функцией и усваивается каждым ребенком индивидуально, на основе подражания речи окружающих. Весь ход нормального речевого развития подчинен определенным закономерностям, которые можно отчетливо проследить в речи каждого  отдельного ребенка, и протекает в определенных временных рамках. Рамки эти, правда, довольно условны, но все же знание их позволяет достаточно надежно отличить норму от патологии.</w:t>
      </w:r>
    </w:p>
    <w:p w:rsidR="00DE2CAA" w:rsidRPr="00C87A96" w:rsidRDefault="00DE2CAA" w:rsidP="00DE2CAA">
      <w:pPr>
        <w:spacing w:line="240" w:lineRule="auto"/>
        <w:ind w:firstLine="539"/>
        <w:jc w:val="both"/>
        <w:rPr>
          <w:rFonts w:ascii="Times New Roman" w:hAnsi="Times New Roman" w:cs="Times New Roman"/>
          <w:b/>
          <w:bCs/>
          <w:i/>
          <w:iCs/>
          <w:sz w:val="28"/>
          <w:szCs w:val="28"/>
        </w:rPr>
      </w:pPr>
      <w:r w:rsidRPr="00C87A96">
        <w:rPr>
          <w:rFonts w:ascii="Times New Roman" w:hAnsi="Times New Roman" w:cs="Times New Roman"/>
          <w:sz w:val="28"/>
          <w:szCs w:val="28"/>
        </w:rPr>
        <w:t xml:space="preserve">Рассмотрим примерные сроки и основные закономерности развития </w:t>
      </w:r>
      <w:r w:rsidRPr="00C87A96">
        <w:rPr>
          <w:rFonts w:ascii="Times New Roman" w:hAnsi="Times New Roman" w:cs="Times New Roman"/>
          <w:b/>
          <w:bCs/>
          <w:i/>
          <w:iCs/>
          <w:sz w:val="28"/>
          <w:szCs w:val="28"/>
        </w:rPr>
        <w:t xml:space="preserve">понимания </w:t>
      </w:r>
      <w:r w:rsidRPr="00C87A96">
        <w:rPr>
          <w:rFonts w:ascii="Times New Roman" w:hAnsi="Times New Roman" w:cs="Times New Roman"/>
          <w:sz w:val="28"/>
          <w:szCs w:val="28"/>
        </w:rPr>
        <w:t xml:space="preserve">ребенком речи окружающих и </w:t>
      </w:r>
      <w:r w:rsidRPr="00C87A96">
        <w:rPr>
          <w:rFonts w:ascii="Times New Roman" w:hAnsi="Times New Roman" w:cs="Times New Roman"/>
          <w:b/>
          <w:bCs/>
          <w:i/>
          <w:iCs/>
          <w:sz w:val="28"/>
          <w:szCs w:val="28"/>
        </w:rPr>
        <w:t>становления</w:t>
      </w:r>
      <w:r w:rsidRPr="00C87A96">
        <w:rPr>
          <w:rFonts w:ascii="Times New Roman" w:hAnsi="Times New Roman" w:cs="Times New Roman"/>
          <w:sz w:val="28"/>
          <w:szCs w:val="28"/>
        </w:rPr>
        <w:t xml:space="preserve"> его собственной речи. При этом в становлении собственной речи  ребенка важно проследить особенности развития у него </w:t>
      </w:r>
      <w:r w:rsidRPr="00C87A96">
        <w:rPr>
          <w:rFonts w:ascii="Times New Roman" w:hAnsi="Times New Roman" w:cs="Times New Roman"/>
          <w:b/>
          <w:bCs/>
          <w:i/>
          <w:iCs/>
          <w:sz w:val="28"/>
          <w:szCs w:val="28"/>
        </w:rPr>
        <w:t>звукопроизношения, словарного запаса и грамматического строя речи.</w:t>
      </w:r>
    </w:p>
    <w:p w:rsidR="00DE2CAA" w:rsidRPr="00C87A96" w:rsidRDefault="00DE2CAA" w:rsidP="00DE2CAA">
      <w:pPr>
        <w:spacing w:line="240" w:lineRule="auto"/>
        <w:ind w:firstLine="539"/>
        <w:jc w:val="both"/>
        <w:rPr>
          <w:rFonts w:ascii="Times New Roman" w:hAnsi="Times New Roman" w:cs="Times New Roman"/>
          <w:sz w:val="28"/>
          <w:szCs w:val="28"/>
        </w:rPr>
      </w:pPr>
      <w:r w:rsidRPr="00C87A96">
        <w:rPr>
          <w:rFonts w:ascii="Times New Roman" w:hAnsi="Times New Roman" w:cs="Times New Roman"/>
          <w:sz w:val="28"/>
          <w:szCs w:val="28"/>
        </w:rPr>
        <w:t xml:space="preserve">Начнем с самых первых проявлений. Новорожденный ребенок может издавать только </w:t>
      </w:r>
      <w:r w:rsidRPr="00C87A96">
        <w:rPr>
          <w:rFonts w:ascii="Times New Roman" w:hAnsi="Times New Roman" w:cs="Times New Roman"/>
          <w:b/>
          <w:bCs/>
          <w:i/>
          <w:iCs/>
          <w:sz w:val="28"/>
          <w:szCs w:val="28"/>
        </w:rPr>
        <w:t>крик</w:t>
      </w:r>
      <w:r w:rsidRPr="00C87A96">
        <w:rPr>
          <w:rFonts w:ascii="Times New Roman" w:hAnsi="Times New Roman" w:cs="Times New Roman"/>
          <w:sz w:val="28"/>
          <w:szCs w:val="28"/>
        </w:rPr>
        <w:t xml:space="preserve">. На 2-м месяце жизни у него начинают появляться недифференцированные и непроизвольно возникающие в процессе  движений голосовые реакции, которые принято называть </w:t>
      </w:r>
      <w:r w:rsidRPr="00C87A96">
        <w:rPr>
          <w:rFonts w:ascii="Times New Roman" w:hAnsi="Times New Roman" w:cs="Times New Roman"/>
          <w:b/>
          <w:bCs/>
          <w:i/>
          <w:iCs/>
          <w:sz w:val="28"/>
          <w:szCs w:val="28"/>
        </w:rPr>
        <w:t xml:space="preserve">гулением </w:t>
      </w:r>
      <w:r w:rsidRPr="00C87A96">
        <w:rPr>
          <w:rFonts w:ascii="Times New Roman" w:hAnsi="Times New Roman" w:cs="Times New Roman"/>
          <w:sz w:val="28"/>
          <w:szCs w:val="28"/>
        </w:rPr>
        <w:t>(так называемое агуканье). Первые звуки гуления являются рефлекторными, не зависящими от воли ребенка – они возникают в процессе неречевой деятельности речевого аппарата (сосания, глотания и пр.) и не являются речевыми звуками в собственном смысле этого слова.</w:t>
      </w:r>
    </w:p>
    <w:p w:rsidR="00DE2CAA" w:rsidRPr="00C87A96" w:rsidRDefault="00DE2CAA" w:rsidP="00DE2CAA">
      <w:pPr>
        <w:spacing w:line="240" w:lineRule="auto"/>
        <w:ind w:firstLine="539"/>
        <w:jc w:val="both"/>
        <w:rPr>
          <w:rFonts w:ascii="Times New Roman" w:hAnsi="Times New Roman" w:cs="Times New Roman"/>
          <w:sz w:val="28"/>
          <w:szCs w:val="28"/>
        </w:rPr>
      </w:pPr>
      <w:r w:rsidRPr="00C87A96">
        <w:rPr>
          <w:rFonts w:ascii="Times New Roman" w:hAnsi="Times New Roman" w:cs="Times New Roman"/>
          <w:sz w:val="28"/>
          <w:szCs w:val="28"/>
        </w:rPr>
        <w:t xml:space="preserve">На 3 – 4-м месяце характер гуления меняется: оно приобретает различные интонации и постепенно начинает переходить в </w:t>
      </w:r>
      <w:r w:rsidRPr="00C87A96">
        <w:rPr>
          <w:rFonts w:ascii="Times New Roman" w:hAnsi="Times New Roman" w:cs="Times New Roman"/>
          <w:b/>
          <w:bCs/>
          <w:i/>
          <w:iCs/>
          <w:sz w:val="28"/>
          <w:szCs w:val="28"/>
        </w:rPr>
        <w:t>лепет</w:t>
      </w:r>
      <w:r w:rsidRPr="00C87A96">
        <w:rPr>
          <w:rFonts w:ascii="Times New Roman" w:hAnsi="Times New Roman" w:cs="Times New Roman"/>
          <w:sz w:val="28"/>
          <w:szCs w:val="28"/>
        </w:rPr>
        <w:t>. Сначала непроизвольное повторение звуков лепета осуществляется на основе самоподражания, но примерно с 5 месяцев наблюдается уже неосознанное (эхолалическое) повторение звуков и вслед за окружающими людьми. Примерно с этого времени ребенок начинает также присматриваться к артикуляторным движениям «разговаривающего» с ним взрослого. К 6 месяцам он начинает подражательно повторять и накапливать отдельные слоги (типа ПА-ПА-ПА, БА-БА-БА, ТА-ТА-ТА и пр.), которые в результате многократного повторения закрепляются.</w:t>
      </w:r>
    </w:p>
    <w:p w:rsidR="00DE2CAA" w:rsidRPr="00C87A96" w:rsidRDefault="00DE2CAA" w:rsidP="00DE2CAA">
      <w:pPr>
        <w:spacing w:line="240" w:lineRule="auto"/>
        <w:ind w:firstLine="539"/>
        <w:jc w:val="both"/>
        <w:rPr>
          <w:rFonts w:ascii="Times New Roman" w:hAnsi="Times New Roman" w:cs="Times New Roman"/>
          <w:sz w:val="28"/>
          <w:szCs w:val="28"/>
        </w:rPr>
      </w:pPr>
      <w:r w:rsidRPr="00C87A96">
        <w:rPr>
          <w:rFonts w:ascii="Times New Roman" w:hAnsi="Times New Roman" w:cs="Times New Roman"/>
          <w:sz w:val="28"/>
          <w:szCs w:val="28"/>
        </w:rPr>
        <w:t xml:space="preserve">Возрастной период от рождения и примерно до года – полутора лет принято считать </w:t>
      </w:r>
      <w:r w:rsidRPr="00C87A96">
        <w:rPr>
          <w:rFonts w:ascii="Times New Roman" w:hAnsi="Times New Roman" w:cs="Times New Roman"/>
          <w:b/>
          <w:bCs/>
          <w:i/>
          <w:iCs/>
          <w:sz w:val="28"/>
          <w:szCs w:val="28"/>
        </w:rPr>
        <w:t>подготовительным</w:t>
      </w:r>
      <w:r w:rsidRPr="00C87A96">
        <w:rPr>
          <w:rFonts w:ascii="Times New Roman" w:hAnsi="Times New Roman" w:cs="Times New Roman"/>
          <w:sz w:val="28"/>
          <w:szCs w:val="28"/>
        </w:rPr>
        <w:t xml:space="preserve"> в развитии речи ребенка. В этот период состав даже уже появившихся у него первых слов еще полностью не расчленен и значение их неустойчиво, да и сама «речь» не является средством общения – ребенок обращается к окружающим в основном при </w:t>
      </w:r>
      <w:r w:rsidRPr="00C87A96">
        <w:rPr>
          <w:rFonts w:ascii="Times New Roman" w:hAnsi="Times New Roman" w:cs="Times New Roman"/>
          <w:sz w:val="28"/>
          <w:szCs w:val="28"/>
        </w:rPr>
        <w:lastRenderedPageBreak/>
        <w:t>помощи мимики и жеста. Однако полноценность протекания этого периода играет исключительно важную роль во всем дальнейшем ходе речевого развития ребенка. «Приобретения» этого периода состоят в следующем:</w:t>
      </w:r>
    </w:p>
    <w:p w:rsidR="00DE2CAA" w:rsidRPr="00C87A96" w:rsidRDefault="00DE2CAA" w:rsidP="00DE2CAA">
      <w:pPr>
        <w:numPr>
          <w:ilvl w:val="0"/>
          <w:numId w:val="1"/>
        </w:numPr>
        <w:tabs>
          <w:tab w:val="clear" w:pos="1454"/>
        </w:tabs>
        <w:spacing w:after="0" w:line="240" w:lineRule="auto"/>
        <w:ind w:left="540"/>
        <w:jc w:val="both"/>
        <w:rPr>
          <w:rFonts w:ascii="Times New Roman" w:hAnsi="Times New Roman" w:cs="Times New Roman"/>
          <w:sz w:val="28"/>
          <w:szCs w:val="28"/>
        </w:rPr>
      </w:pPr>
      <w:r w:rsidRPr="00C87A96">
        <w:rPr>
          <w:rFonts w:ascii="Times New Roman" w:hAnsi="Times New Roman" w:cs="Times New Roman"/>
          <w:sz w:val="28"/>
          <w:szCs w:val="28"/>
        </w:rPr>
        <w:t>Развиваются внимание к человеческой речи и начало понимания ее;</w:t>
      </w:r>
    </w:p>
    <w:p w:rsidR="00DE2CAA" w:rsidRPr="00C87A96" w:rsidRDefault="00DE2CAA" w:rsidP="00DE2CAA">
      <w:pPr>
        <w:numPr>
          <w:ilvl w:val="0"/>
          <w:numId w:val="1"/>
        </w:numPr>
        <w:tabs>
          <w:tab w:val="clear" w:pos="1454"/>
        </w:tabs>
        <w:spacing w:after="0" w:line="240" w:lineRule="auto"/>
        <w:ind w:left="540"/>
        <w:jc w:val="both"/>
        <w:rPr>
          <w:rFonts w:ascii="Times New Roman" w:hAnsi="Times New Roman" w:cs="Times New Roman"/>
          <w:sz w:val="28"/>
          <w:szCs w:val="28"/>
        </w:rPr>
      </w:pPr>
      <w:r w:rsidRPr="00C87A96">
        <w:rPr>
          <w:rFonts w:ascii="Times New Roman" w:hAnsi="Times New Roman" w:cs="Times New Roman"/>
          <w:sz w:val="28"/>
          <w:szCs w:val="28"/>
        </w:rPr>
        <w:t>Возникает потребность в речевом общении с окружающими людьми;</w:t>
      </w:r>
    </w:p>
    <w:p w:rsidR="00DE2CAA" w:rsidRPr="00C87A96" w:rsidRDefault="00DE2CAA" w:rsidP="00DE2CAA">
      <w:pPr>
        <w:numPr>
          <w:ilvl w:val="0"/>
          <w:numId w:val="1"/>
        </w:numPr>
        <w:tabs>
          <w:tab w:val="clear" w:pos="1454"/>
        </w:tabs>
        <w:spacing w:after="0" w:line="240" w:lineRule="auto"/>
        <w:ind w:left="540"/>
        <w:jc w:val="both"/>
        <w:rPr>
          <w:rFonts w:ascii="Times New Roman" w:hAnsi="Times New Roman" w:cs="Times New Roman"/>
          <w:sz w:val="28"/>
          <w:szCs w:val="28"/>
        </w:rPr>
      </w:pPr>
      <w:r w:rsidRPr="00C87A96">
        <w:rPr>
          <w:rFonts w:ascii="Times New Roman" w:hAnsi="Times New Roman" w:cs="Times New Roman"/>
          <w:sz w:val="28"/>
          <w:szCs w:val="28"/>
        </w:rPr>
        <w:t>Развивается память на слова;</w:t>
      </w:r>
    </w:p>
    <w:p w:rsidR="00DE2CAA" w:rsidRPr="00C87A96" w:rsidRDefault="00DE2CAA" w:rsidP="00DE2CAA">
      <w:pPr>
        <w:numPr>
          <w:ilvl w:val="0"/>
          <w:numId w:val="1"/>
        </w:numPr>
        <w:tabs>
          <w:tab w:val="clear" w:pos="1454"/>
        </w:tabs>
        <w:spacing w:after="0" w:line="240" w:lineRule="auto"/>
        <w:ind w:left="540"/>
        <w:jc w:val="both"/>
        <w:rPr>
          <w:rFonts w:ascii="Times New Roman" w:hAnsi="Times New Roman" w:cs="Times New Roman"/>
          <w:sz w:val="28"/>
          <w:szCs w:val="28"/>
        </w:rPr>
      </w:pPr>
      <w:r w:rsidRPr="00C87A96">
        <w:rPr>
          <w:rFonts w:ascii="Times New Roman" w:hAnsi="Times New Roman" w:cs="Times New Roman"/>
          <w:sz w:val="28"/>
          <w:szCs w:val="28"/>
        </w:rPr>
        <w:t>Формируется способность к различению речевых звуков на слух;</w:t>
      </w:r>
    </w:p>
    <w:p w:rsidR="00DE2CAA" w:rsidRPr="00C87A96" w:rsidRDefault="00DE2CAA" w:rsidP="00DE2CAA">
      <w:pPr>
        <w:numPr>
          <w:ilvl w:val="0"/>
          <w:numId w:val="1"/>
        </w:numPr>
        <w:tabs>
          <w:tab w:val="clear" w:pos="1454"/>
        </w:tabs>
        <w:spacing w:after="0" w:line="240" w:lineRule="auto"/>
        <w:ind w:left="540"/>
        <w:jc w:val="both"/>
        <w:rPr>
          <w:rFonts w:ascii="Times New Roman" w:hAnsi="Times New Roman" w:cs="Times New Roman"/>
          <w:sz w:val="28"/>
          <w:szCs w:val="28"/>
        </w:rPr>
      </w:pPr>
      <w:r w:rsidRPr="00C87A96">
        <w:rPr>
          <w:rFonts w:ascii="Times New Roman" w:hAnsi="Times New Roman" w:cs="Times New Roman"/>
          <w:sz w:val="28"/>
          <w:szCs w:val="28"/>
        </w:rPr>
        <w:t>Развивается и совершенствуется голосовая функция ребенка и его артикуляторные возможности.</w:t>
      </w:r>
    </w:p>
    <w:p w:rsidR="00DE2CAA" w:rsidRPr="00C87A96" w:rsidRDefault="00DE2CAA" w:rsidP="00DE2CAA">
      <w:pPr>
        <w:pStyle w:val="2"/>
        <w:spacing w:line="240" w:lineRule="auto"/>
        <w:rPr>
          <w:szCs w:val="28"/>
        </w:rPr>
      </w:pPr>
      <w:r w:rsidRPr="00C87A96">
        <w:rPr>
          <w:szCs w:val="28"/>
        </w:rPr>
        <w:t>Все перечисленное и составляет ту необходимую базу, на которой в дальнейшем может формироваться достаточно полноценная речь.</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b/>
          <w:bCs/>
          <w:i/>
          <w:iCs/>
          <w:sz w:val="28"/>
          <w:szCs w:val="28"/>
        </w:rPr>
        <w:t>Развитие понимания</w:t>
      </w:r>
      <w:r w:rsidRPr="00C87A96">
        <w:rPr>
          <w:rFonts w:ascii="Times New Roman" w:hAnsi="Times New Roman" w:cs="Times New Roman"/>
          <w:sz w:val="28"/>
          <w:szCs w:val="28"/>
        </w:rPr>
        <w:t xml:space="preserve"> ребенком речи окружающих начинается также в «подготовительный» период и значительно опережает развитие его собственной речи. Самые первые проявления понимания выражаются в реагировании ребенка на человеческий голос. Так, в конце второй недели жизни он перестает плакать, когда с ним начинают разговаривать. К концу первого месяца на него успокаивающим образом действует колыбельная песня. Затем он начинает поворачивать голову в сторону говорящего и вообще «обращать внимание» на речь.</w:t>
      </w:r>
    </w:p>
    <w:p w:rsidR="00DE2CAA" w:rsidRPr="00C87A96" w:rsidRDefault="00DE2CAA" w:rsidP="00DE2CAA">
      <w:pPr>
        <w:pStyle w:val="2"/>
        <w:spacing w:line="240" w:lineRule="auto"/>
        <w:rPr>
          <w:szCs w:val="28"/>
        </w:rPr>
      </w:pPr>
      <w:r w:rsidRPr="00C87A96">
        <w:rPr>
          <w:szCs w:val="28"/>
        </w:rPr>
        <w:t>В целом развитие понимания речи происходит в направлении от более общего к более частому. Сначала малыш улавливает лишь общий эмоциональный смысл высказывания, совершенно не понимая при этом значения самих слов.</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У 7 – 8-месячных детей начинают появляться адекватные реакции на отдельные небольшие фразы, сопровождаемые соответствующей мимикой и жестами (типа «дай ручку», «помаши ручкой», «сделай ладушки» и т.п.). Около 9 – 10 месяцев ребенок начинает понимать значение отдельных слов и поворачивать головку в направлении называемого предмета (например: «Где окно?», «Где папа?», «Где мишка?» и т.п.).</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 xml:space="preserve">В целом же развитие понимания речи (в частности, усвоение значений слов) осуществляется по типу условных рефлексов: ребенок видит перед собой тот или иной предмет и одновременно слышит обозначающее его слово, произносимое взрослым. После нескольких таких повторений между зрительным образом предмета и звуковым образом обозначающего его слова в коре головного мозга образуется условная связь. С этого момента слышимое ребенком слово будет вызывать у него образ предмета, а вид предмета невольно заставит «вспомнить» словесное его обозначение. Понимание или непонимание ребенком грамматических значений слов можно выяснить при помощи заданий, например: 3 – летний ребенок должен уметь показать на картинках, где </w:t>
      </w:r>
      <w:r w:rsidRPr="00C87A96">
        <w:rPr>
          <w:rFonts w:ascii="Times New Roman" w:hAnsi="Times New Roman" w:cs="Times New Roman"/>
          <w:b/>
          <w:bCs/>
          <w:i/>
          <w:iCs/>
          <w:sz w:val="28"/>
          <w:szCs w:val="28"/>
        </w:rPr>
        <w:t>ложка</w:t>
      </w:r>
      <w:r w:rsidRPr="00C87A96">
        <w:rPr>
          <w:rFonts w:ascii="Times New Roman" w:hAnsi="Times New Roman" w:cs="Times New Roman"/>
          <w:sz w:val="28"/>
          <w:szCs w:val="28"/>
        </w:rPr>
        <w:t xml:space="preserve">, а где </w:t>
      </w:r>
      <w:r w:rsidRPr="00C87A96">
        <w:rPr>
          <w:rFonts w:ascii="Times New Roman" w:hAnsi="Times New Roman" w:cs="Times New Roman"/>
          <w:b/>
          <w:bCs/>
          <w:i/>
          <w:iCs/>
          <w:sz w:val="28"/>
          <w:szCs w:val="28"/>
        </w:rPr>
        <w:t xml:space="preserve">ложки; </w:t>
      </w:r>
      <w:r w:rsidRPr="00C87A96">
        <w:rPr>
          <w:rFonts w:ascii="Times New Roman" w:hAnsi="Times New Roman" w:cs="Times New Roman"/>
          <w:sz w:val="28"/>
          <w:szCs w:val="28"/>
        </w:rPr>
        <w:t>где</w:t>
      </w:r>
      <w:r w:rsidRPr="00C87A96">
        <w:rPr>
          <w:rFonts w:ascii="Times New Roman" w:hAnsi="Times New Roman" w:cs="Times New Roman"/>
          <w:b/>
          <w:bCs/>
          <w:i/>
          <w:iCs/>
          <w:sz w:val="28"/>
          <w:szCs w:val="28"/>
        </w:rPr>
        <w:t xml:space="preserve"> ключ, </w:t>
      </w:r>
      <w:r w:rsidRPr="00C87A96">
        <w:rPr>
          <w:rFonts w:ascii="Times New Roman" w:hAnsi="Times New Roman" w:cs="Times New Roman"/>
          <w:sz w:val="28"/>
          <w:szCs w:val="28"/>
        </w:rPr>
        <w:t xml:space="preserve">а где – </w:t>
      </w:r>
      <w:r w:rsidRPr="00C87A96">
        <w:rPr>
          <w:rFonts w:ascii="Times New Roman" w:hAnsi="Times New Roman" w:cs="Times New Roman"/>
          <w:b/>
          <w:bCs/>
          <w:i/>
          <w:iCs/>
          <w:sz w:val="28"/>
          <w:szCs w:val="28"/>
        </w:rPr>
        <w:t>ключик</w:t>
      </w:r>
      <w:r w:rsidRPr="00C87A96">
        <w:rPr>
          <w:rFonts w:ascii="Times New Roman" w:hAnsi="Times New Roman" w:cs="Times New Roman"/>
          <w:sz w:val="28"/>
          <w:szCs w:val="28"/>
        </w:rPr>
        <w:t xml:space="preserve"> и пр. Он должен также по просьбе взрослого уметь положить мяч </w:t>
      </w:r>
      <w:r w:rsidRPr="00C87A96">
        <w:rPr>
          <w:rFonts w:ascii="Times New Roman" w:hAnsi="Times New Roman" w:cs="Times New Roman"/>
          <w:b/>
          <w:bCs/>
          <w:i/>
          <w:iCs/>
          <w:sz w:val="28"/>
          <w:szCs w:val="28"/>
        </w:rPr>
        <w:t>на стол, в стол, под стол, около стола</w:t>
      </w:r>
      <w:r w:rsidRPr="00C87A96">
        <w:rPr>
          <w:rFonts w:ascii="Times New Roman" w:hAnsi="Times New Roman" w:cs="Times New Roman"/>
          <w:sz w:val="28"/>
          <w:szCs w:val="28"/>
        </w:rPr>
        <w:t xml:space="preserve"> и т.п., что будет свидетельствовать о понимании им значений пространственных предлогов. Примерно к шести годам он должен научиться понимать, когда его просят показать </w:t>
      </w:r>
      <w:r w:rsidRPr="00C87A96">
        <w:rPr>
          <w:rFonts w:ascii="Times New Roman" w:hAnsi="Times New Roman" w:cs="Times New Roman"/>
          <w:b/>
          <w:bCs/>
          <w:i/>
          <w:iCs/>
          <w:sz w:val="28"/>
          <w:szCs w:val="28"/>
        </w:rPr>
        <w:t>карандаш</w:t>
      </w:r>
      <w:r w:rsidRPr="00C87A96">
        <w:rPr>
          <w:rFonts w:ascii="Times New Roman" w:hAnsi="Times New Roman" w:cs="Times New Roman"/>
          <w:sz w:val="28"/>
          <w:szCs w:val="28"/>
        </w:rPr>
        <w:t xml:space="preserve">, а когда – показать </w:t>
      </w:r>
      <w:r w:rsidRPr="00C87A96">
        <w:rPr>
          <w:rFonts w:ascii="Times New Roman" w:hAnsi="Times New Roman" w:cs="Times New Roman"/>
          <w:b/>
          <w:bCs/>
          <w:i/>
          <w:iCs/>
          <w:sz w:val="28"/>
          <w:szCs w:val="28"/>
        </w:rPr>
        <w:t>карандашом</w:t>
      </w:r>
      <w:r w:rsidRPr="00C87A96">
        <w:rPr>
          <w:rFonts w:ascii="Times New Roman" w:hAnsi="Times New Roman" w:cs="Times New Roman"/>
          <w:sz w:val="28"/>
          <w:szCs w:val="28"/>
        </w:rPr>
        <w:t xml:space="preserve"> какой-либо другой предмет. Если ребенок сможет выполнить как приведенные, так и подобные им другие задания без опоры на «подсказывающий» жест взрослого, на наглядную ситуацию и другие внеречевые средства, то это будет свидетельствовать о достаточно хорошем понимании им именно речи.</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b/>
          <w:bCs/>
          <w:i/>
          <w:iCs/>
          <w:sz w:val="28"/>
          <w:szCs w:val="28"/>
        </w:rPr>
        <w:t>Развитие собственной речи</w:t>
      </w:r>
      <w:r w:rsidRPr="00C87A96">
        <w:rPr>
          <w:rFonts w:ascii="Times New Roman" w:hAnsi="Times New Roman" w:cs="Times New Roman"/>
          <w:sz w:val="28"/>
          <w:szCs w:val="28"/>
        </w:rPr>
        <w:t xml:space="preserve"> ребенка после окончания «подготовительного» периода, то есть примерно с полутора лет, осуществляется в процессе одновременного овладения им и правильным звукопроизношением, и словарным запасом, и грамматическими нормами. Лишь чисто условно мы рассмотрим каждую из этих «составляющих» в отдельности.</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b/>
          <w:bCs/>
          <w:i/>
          <w:iCs/>
          <w:sz w:val="28"/>
          <w:szCs w:val="28"/>
        </w:rPr>
        <w:t>Становление звукопроизношения</w:t>
      </w:r>
      <w:r w:rsidRPr="00C87A96">
        <w:rPr>
          <w:rFonts w:ascii="Times New Roman" w:hAnsi="Times New Roman" w:cs="Times New Roman"/>
          <w:sz w:val="28"/>
          <w:szCs w:val="28"/>
        </w:rPr>
        <w:t xml:space="preserve"> у детей охватывает в среднем возрастной период от года до 5 – 6 лет. При этом звуки речи усваиваются не изолированно, а в составе целых слов, звуковая структура которых по мере овладения ребенком правильным звукопроизношением все более и более уточняется. Ведущую роль в овладении ребенком правильным звукопроизношением играет слух – он в полном смысле этого слова «ведет» за собой непосредственное артикулирование звука, все более и более уточняющееся. Различение всех звуков речи на слух доступно ребенку уже с 2-летнего возраста, что и позволяет ему пытаться подражать этим звукам. К 3 – 4 годам он способен улавливать на слух акустическое различие между собственным еще не совершенным произношением звука и произношением его взрослыми людьми, что заставляет его «подтягивать» свое произношение к образцу, имеющемуся в речи взрослых.</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В возрасте от года до двух лет он и овладевает произношением лишь самых простых по артикуляции звуков – гласных А, О, Э и губных согласных П, Б, М. Именно из этих звуков состоят всем хорошо известные самые первые произносимые ребенком слова.</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В возрасте от 2 до 3лет усваивается произношение и ряда других артикуляторно сравнительно не сложных звуков. К ним относятся гласные И, Ы, У, губно-зубные В, Ф, наиболее простые из переднеязычных звуков Т, Д, Н, заднеязычные К, Г, Х, и среднеязычный Й. Каждая из этих небольших групп согласных звуков характеризуется наличием общих признаков в артикуляции, что отражено в самих названиях звуков (губные, губно-зубные, передне- и заднеязычные). Появление у детей звуков именно группами не случайно. Например, как только ребенку становится доступным поднимание и прижимание кончика языка к верхним резцам, так в его речи появляются все три артикулируемые этим способом звука – Т, Д, Н. То же самое относится и ко всем остальным группам звуков.</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Произношением значительно более сложных по своей артикуляции свистящих С, З, Ц и шипящих Ш, Ж, Ч, Щ звуков ребенок овладевает в более поздние сроки – в возрасте от 3 до 5 лет. До этого времени дети, как правило, заменяют эти звуки на артикуляторно более простые.</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Позднее всего, нередко лишь в возрасте 5 – 6 лет, ребенок овладевает нормальным произношением самых сложных по артикуляции звуков – Р и твердого Л. На этом и заканчивается процесс становления звукопроизношения у детей. Теперь все произносимые ребенком слова состоят лишь из правильно артикулируемых звуков и в этом отношении его речь не отличается от речи взрослого.</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Таким образом, до определенного возраста звукопроизношение у всех без исключения детей характеризуется  несовершенством, что нередко обозначается термином «физиологическое косноязычие».</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b/>
          <w:bCs/>
          <w:i/>
          <w:iCs/>
          <w:sz w:val="28"/>
          <w:szCs w:val="28"/>
        </w:rPr>
        <w:t>Словарным запасом</w:t>
      </w:r>
      <w:r w:rsidRPr="00C87A96">
        <w:rPr>
          <w:rFonts w:ascii="Times New Roman" w:hAnsi="Times New Roman" w:cs="Times New Roman"/>
          <w:sz w:val="28"/>
          <w:szCs w:val="28"/>
        </w:rPr>
        <w:t xml:space="preserve"> языка ребенок начинает овладевать на втором году жизни. Как уже отмечалось, самые первые слова в его речи обычно появляются к году. Они носят обобщенный характер и представляют собой по существу «слова-предложения». Так, одним и тем же словом «мама» ребенок может выражать и какую-то жалобу, и просьбу «взять на руки», и желание получить интересующую его игрушку, и пр. Самые первые слова употребляются в неизвестной форме (например, имена существительные – только в именительном падеже).</w:t>
      </w:r>
    </w:p>
    <w:p w:rsidR="00DE2CAA" w:rsidRPr="00C87A96" w:rsidRDefault="00DE2CAA" w:rsidP="00DE2CAA">
      <w:pPr>
        <w:spacing w:line="240" w:lineRule="auto"/>
        <w:ind w:left="-15" w:firstLine="555"/>
        <w:jc w:val="both"/>
        <w:rPr>
          <w:rFonts w:ascii="Times New Roman" w:hAnsi="Times New Roman" w:cs="Times New Roman"/>
          <w:sz w:val="28"/>
          <w:szCs w:val="28"/>
        </w:rPr>
      </w:pPr>
      <w:r w:rsidRPr="00C87A96">
        <w:rPr>
          <w:rFonts w:ascii="Times New Roman" w:hAnsi="Times New Roman" w:cs="Times New Roman"/>
          <w:sz w:val="28"/>
          <w:szCs w:val="28"/>
        </w:rPr>
        <w:t>Очень важным и принципиально значимым моментом является развитие у ребенка способности «замечать» окончания слов, то есть обращать внимание и на грамматическую форму слова. У детей с нормальным ходом речевого развития такая способность проявляется очень рано, уже в первой половине второго года жизни, пока ребенок находится еще на стадии «слова-предложения». Так, например, ребенок хочет попросить у мамы конфету, которая в его речевом оформлении звучит как ФЕТА. Протянув ручонку в нужном направлении, малыш говорит «ФЕТУ». Это значит, что он уже «заметил», что взрослые произносят «ДАЙ КОНФЕТУ», но сам пока в состоянии воспроизвести это лишь в упрощенном виде.</w:t>
      </w:r>
    </w:p>
    <w:p w:rsidR="00DE2CAA" w:rsidRPr="00DE2CAA" w:rsidRDefault="00DE2CAA" w:rsidP="00DE2CAA">
      <w:pPr>
        <w:pStyle w:val="1"/>
        <w:keepNext w:val="0"/>
        <w:spacing w:line="240" w:lineRule="auto"/>
        <w:jc w:val="both"/>
        <w:rPr>
          <w:rFonts w:ascii="Times New Roman" w:hAnsi="Times New Roman" w:cs="Times New Roman"/>
          <w:b w:val="0"/>
          <w:color w:val="auto"/>
        </w:rPr>
      </w:pPr>
      <w:r w:rsidRPr="00DE2CAA">
        <w:rPr>
          <w:rFonts w:ascii="Times New Roman" w:hAnsi="Times New Roman" w:cs="Times New Roman"/>
          <w:b w:val="0"/>
          <w:color w:val="auto"/>
        </w:rPr>
        <w:t>Словарный запас ребенка растет в количественном и качественном отношении, причем на всех этапах овладения словарем количество понимаемых слов значительно превосходит число слов, употребляемых им в собственной речи.</w:t>
      </w:r>
    </w:p>
    <w:p w:rsidR="00DE2CAA" w:rsidRDefault="00DE2CAA" w:rsidP="00DE2CAA">
      <w:pPr>
        <w:pStyle w:val="1"/>
        <w:keepNext w:val="0"/>
        <w:spacing w:line="240" w:lineRule="auto"/>
        <w:jc w:val="both"/>
        <w:rPr>
          <w:rFonts w:ascii="Times New Roman" w:hAnsi="Times New Roman" w:cs="Times New Roman"/>
          <w:b w:val="0"/>
          <w:color w:val="auto"/>
        </w:rPr>
      </w:pPr>
      <w:r w:rsidRPr="00DE2CAA">
        <w:rPr>
          <w:rFonts w:ascii="Times New Roman" w:hAnsi="Times New Roman" w:cs="Times New Roman"/>
          <w:b w:val="0"/>
          <w:color w:val="auto"/>
        </w:rPr>
        <w:t>Дети 2-летнего возраста могут иметь в своем запасе от 45 до 1000 с лишним слов. Такие различия в цифрах объясняются тем, что накопление словарного запаса зависит от тех социальных условий, в которых растет и развивается ребенок. Одни дети постоянно слышат в речи взрослых много самых разнообразных слов и постепенно овладевают их значением, а другие в качестве образца для подражания имеют лишь самую примитивную и не всегда достаточно грамотно оформленную речь.</w:t>
      </w:r>
    </w:p>
    <w:p w:rsidR="00DE2CAA" w:rsidRPr="00DE2CAA" w:rsidRDefault="00DE2CAA" w:rsidP="00DE2CAA">
      <w:pPr>
        <w:pStyle w:val="1"/>
        <w:keepNext w:val="0"/>
        <w:spacing w:line="240" w:lineRule="auto"/>
        <w:jc w:val="both"/>
        <w:rPr>
          <w:rFonts w:ascii="Times New Roman" w:hAnsi="Times New Roman" w:cs="Times New Roman"/>
          <w:b w:val="0"/>
          <w:color w:val="auto"/>
        </w:rPr>
      </w:pPr>
      <w:r w:rsidRPr="00DE2CAA">
        <w:rPr>
          <w:rFonts w:ascii="Times New Roman" w:hAnsi="Times New Roman" w:cs="Times New Roman"/>
          <w:b w:val="0"/>
          <w:color w:val="auto"/>
        </w:rPr>
        <w:t>В возрасте 3 – 3,5 лет в речи ребенка появляются обобщающие слова, при помощи которых принято обозначать целую группу однородных предметов (МЕБЕЛЬ, ПОСУДА, ОДЕЖДА и т.д.). Овладевает ребенок и правилами образования новых слов, что очень ярко проявляется в собственном «словотворчестве» детей. Например, по аналогии со словами КОТИК, ОСЛИК, ЗАЙЧИК ребенок говорит ЛОШАДИК, КОРОВИК, МЕДВЕДИК,  что свидетельствует об овладении им уже некоей общей закономерностью словообразования. Все это очень важные признаки нормального хода овладения ребенком словарным запасом.</w:t>
      </w:r>
    </w:p>
    <w:p w:rsidR="00DE2CAA" w:rsidRPr="00DE2CAA" w:rsidRDefault="00DE2CAA" w:rsidP="00DE2CAA">
      <w:pPr>
        <w:pStyle w:val="1"/>
        <w:keepNext w:val="0"/>
        <w:spacing w:line="240" w:lineRule="auto"/>
        <w:jc w:val="both"/>
        <w:rPr>
          <w:rFonts w:ascii="Times New Roman" w:hAnsi="Times New Roman" w:cs="Times New Roman"/>
          <w:b w:val="0"/>
          <w:color w:val="auto"/>
        </w:rPr>
      </w:pPr>
      <w:r w:rsidRPr="00DE2CAA">
        <w:rPr>
          <w:rFonts w:ascii="Times New Roman" w:hAnsi="Times New Roman" w:cs="Times New Roman"/>
          <w:b w:val="0"/>
          <w:i/>
          <w:iCs/>
          <w:color w:val="auto"/>
        </w:rPr>
        <w:t>Овладение грамматическим строем речи</w:t>
      </w:r>
      <w:r w:rsidRPr="00DE2CAA">
        <w:rPr>
          <w:rFonts w:ascii="Times New Roman" w:hAnsi="Times New Roman" w:cs="Times New Roman"/>
          <w:b w:val="0"/>
          <w:color w:val="auto"/>
        </w:rPr>
        <w:t xml:space="preserve"> начинается на втором году жизни ребенка, что связано с его переходом к фразовой речи и возникающей при этом необходимостью соединять слова между собой и согласовывать их друг с другом.</w:t>
      </w:r>
    </w:p>
    <w:p w:rsidR="00DE2CAA" w:rsidRPr="00DE2CAA" w:rsidRDefault="00DE2CAA" w:rsidP="00DE2CAA">
      <w:pPr>
        <w:pStyle w:val="1"/>
        <w:keepNext w:val="0"/>
        <w:spacing w:line="240" w:lineRule="auto"/>
        <w:jc w:val="both"/>
        <w:rPr>
          <w:rFonts w:ascii="Times New Roman" w:hAnsi="Times New Roman" w:cs="Times New Roman"/>
          <w:b w:val="0"/>
          <w:color w:val="auto"/>
        </w:rPr>
      </w:pPr>
      <w:r w:rsidRPr="00DE2CAA">
        <w:rPr>
          <w:rFonts w:ascii="Times New Roman" w:hAnsi="Times New Roman" w:cs="Times New Roman"/>
          <w:b w:val="0"/>
          <w:color w:val="auto"/>
        </w:rPr>
        <w:t>Для всех без исключения детей на первом этапе овладения фразовой речью характерны так называемые детские аграмматизмы. Их наличие объясняется невозможностью «одновременного» усвоения ребенком сразу всех сложных грамматических норм языка, которыми он овладевает постепенно. У нормально развивающегося в речевом отношении ребенка все аграмматизмы должны исчезнуть не позднее чем к 4 – годам. К этому времени ребенок должен говорить грамматически правильно оформленными предложениями, в которых лишь изредка «мелькают» ошибки при согласовании редко встречающихся в речи или впервые встретившихся слов. Случаи же неверного согласования слов в этом возрасте уже будут свидетельствовать об имеющихся у ребенка специфических трудностях в усвоении грамматических норм языка или о его педагогической запущенности.</w:t>
      </w:r>
    </w:p>
    <w:p w:rsidR="00EC5B2C" w:rsidRPr="00DE2CAA" w:rsidRDefault="00EC5B2C" w:rsidP="00DE2CAA">
      <w:pPr>
        <w:spacing w:line="240" w:lineRule="auto"/>
        <w:jc w:val="both"/>
        <w:rPr>
          <w:rFonts w:ascii="Times New Roman" w:hAnsi="Times New Roman" w:cs="Times New Roman"/>
        </w:rPr>
      </w:pPr>
    </w:p>
    <w:sectPr w:rsidR="00EC5B2C" w:rsidRPr="00DE2CAA" w:rsidSect="00EC5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030DE"/>
    <w:multiLevelType w:val="hybridMultilevel"/>
    <w:tmpl w:val="6CA2DF0E"/>
    <w:lvl w:ilvl="0" w:tplc="CBBC6A3A">
      <w:numFmt w:val="bullet"/>
      <w:lvlText w:val="➫"/>
      <w:lvlJc w:val="left"/>
      <w:pPr>
        <w:tabs>
          <w:tab w:val="num" w:pos="1454"/>
        </w:tabs>
        <w:ind w:left="1454" w:hanging="555"/>
      </w:pPr>
      <w:rPr>
        <w:rFonts w:ascii="MS Mincho" w:eastAsia="MS Mincho" w:hAnsi="MS Mincho" w:cs="Times New Roman" w:hint="eastAsia"/>
        <w:sz w:val="3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DE2CAA"/>
    <w:rsid w:val="00000658"/>
    <w:rsid w:val="0000142F"/>
    <w:rsid w:val="00001B42"/>
    <w:rsid w:val="00001C1D"/>
    <w:rsid w:val="00002532"/>
    <w:rsid w:val="00003998"/>
    <w:rsid w:val="000045A2"/>
    <w:rsid w:val="00006BF0"/>
    <w:rsid w:val="000104C9"/>
    <w:rsid w:val="00010F9E"/>
    <w:rsid w:val="00011F24"/>
    <w:rsid w:val="0001250E"/>
    <w:rsid w:val="000140A6"/>
    <w:rsid w:val="00014278"/>
    <w:rsid w:val="0001471C"/>
    <w:rsid w:val="00014AB4"/>
    <w:rsid w:val="0001506F"/>
    <w:rsid w:val="00015157"/>
    <w:rsid w:val="00016606"/>
    <w:rsid w:val="00016633"/>
    <w:rsid w:val="00016C62"/>
    <w:rsid w:val="0001710C"/>
    <w:rsid w:val="00017C11"/>
    <w:rsid w:val="00020C03"/>
    <w:rsid w:val="0002189C"/>
    <w:rsid w:val="00022746"/>
    <w:rsid w:val="00022BF9"/>
    <w:rsid w:val="00022E5E"/>
    <w:rsid w:val="000237F2"/>
    <w:rsid w:val="0002384C"/>
    <w:rsid w:val="00023C17"/>
    <w:rsid w:val="00024444"/>
    <w:rsid w:val="00024A41"/>
    <w:rsid w:val="00025EA5"/>
    <w:rsid w:val="000268CD"/>
    <w:rsid w:val="00027593"/>
    <w:rsid w:val="00027637"/>
    <w:rsid w:val="000300A3"/>
    <w:rsid w:val="00030680"/>
    <w:rsid w:val="00031B38"/>
    <w:rsid w:val="00031E8F"/>
    <w:rsid w:val="00032B18"/>
    <w:rsid w:val="00034E6D"/>
    <w:rsid w:val="00034F32"/>
    <w:rsid w:val="0003502F"/>
    <w:rsid w:val="0003503C"/>
    <w:rsid w:val="0003525E"/>
    <w:rsid w:val="00035A6E"/>
    <w:rsid w:val="00036026"/>
    <w:rsid w:val="000376D3"/>
    <w:rsid w:val="00037BF8"/>
    <w:rsid w:val="0004098C"/>
    <w:rsid w:val="00041AE5"/>
    <w:rsid w:val="00043B1F"/>
    <w:rsid w:val="00043D36"/>
    <w:rsid w:val="000443CE"/>
    <w:rsid w:val="000443F9"/>
    <w:rsid w:val="000449C1"/>
    <w:rsid w:val="00045EC1"/>
    <w:rsid w:val="00046EA2"/>
    <w:rsid w:val="000475BD"/>
    <w:rsid w:val="00047784"/>
    <w:rsid w:val="0005205E"/>
    <w:rsid w:val="00053D06"/>
    <w:rsid w:val="00053E60"/>
    <w:rsid w:val="000553F9"/>
    <w:rsid w:val="00055FF5"/>
    <w:rsid w:val="000570CF"/>
    <w:rsid w:val="0005710F"/>
    <w:rsid w:val="00057B2D"/>
    <w:rsid w:val="00060687"/>
    <w:rsid w:val="00060FB3"/>
    <w:rsid w:val="00061B44"/>
    <w:rsid w:val="000626D1"/>
    <w:rsid w:val="00062CC1"/>
    <w:rsid w:val="000631F5"/>
    <w:rsid w:val="000641F6"/>
    <w:rsid w:val="00065070"/>
    <w:rsid w:val="00067673"/>
    <w:rsid w:val="00067CCF"/>
    <w:rsid w:val="0007000A"/>
    <w:rsid w:val="0007178D"/>
    <w:rsid w:val="00071BFD"/>
    <w:rsid w:val="00073477"/>
    <w:rsid w:val="000743E9"/>
    <w:rsid w:val="00074C1B"/>
    <w:rsid w:val="00076279"/>
    <w:rsid w:val="00076905"/>
    <w:rsid w:val="00080DBA"/>
    <w:rsid w:val="0008142A"/>
    <w:rsid w:val="00081ED6"/>
    <w:rsid w:val="0008267A"/>
    <w:rsid w:val="00083D80"/>
    <w:rsid w:val="00085565"/>
    <w:rsid w:val="00086B55"/>
    <w:rsid w:val="00086E5E"/>
    <w:rsid w:val="000907EC"/>
    <w:rsid w:val="00090C5D"/>
    <w:rsid w:val="0009124E"/>
    <w:rsid w:val="0009191B"/>
    <w:rsid w:val="00091ACD"/>
    <w:rsid w:val="0009391F"/>
    <w:rsid w:val="0009578F"/>
    <w:rsid w:val="00095A52"/>
    <w:rsid w:val="00095BC6"/>
    <w:rsid w:val="00095D21"/>
    <w:rsid w:val="000960C9"/>
    <w:rsid w:val="00097DDF"/>
    <w:rsid w:val="000A187F"/>
    <w:rsid w:val="000A20EB"/>
    <w:rsid w:val="000A69CB"/>
    <w:rsid w:val="000A6E5B"/>
    <w:rsid w:val="000B0CEE"/>
    <w:rsid w:val="000B1AA9"/>
    <w:rsid w:val="000B4684"/>
    <w:rsid w:val="000B47ED"/>
    <w:rsid w:val="000B4C52"/>
    <w:rsid w:val="000B603F"/>
    <w:rsid w:val="000B6B70"/>
    <w:rsid w:val="000B7CF1"/>
    <w:rsid w:val="000C00AA"/>
    <w:rsid w:val="000C1AC8"/>
    <w:rsid w:val="000C3C81"/>
    <w:rsid w:val="000C415C"/>
    <w:rsid w:val="000C4DAF"/>
    <w:rsid w:val="000C54E9"/>
    <w:rsid w:val="000C6A1B"/>
    <w:rsid w:val="000D01B6"/>
    <w:rsid w:val="000D10FB"/>
    <w:rsid w:val="000D15DA"/>
    <w:rsid w:val="000D16F2"/>
    <w:rsid w:val="000D18DA"/>
    <w:rsid w:val="000D1D4F"/>
    <w:rsid w:val="000D257E"/>
    <w:rsid w:val="000D2D89"/>
    <w:rsid w:val="000D399E"/>
    <w:rsid w:val="000D3B76"/>
    <w:rsid w:val="000D3C50"/>
    <w:rsid w:val="000D3EDD"/>
    <w:rsid w:val="000D60BA"/>
    <w:rsid w:val="000E0D8E"/>
    <w:rsid w:val="000E1F97"/>
    <w:rsid w:val="000E4315"/>
    <w:rsid w:val="000E4645"/>
    <w:rsid w:val="000E56D3"/>
    <w:rsid w:val="000E5B5C"/>
    <w:rsid w:val="000E6D1C"/>
    <w:rsid w:val="000F0112"/>
    <w:rsid w:val="000F036E"/>
    <w:rsid w:val="000F18A3"/>
    <w:rsid w:val="000F18F6"/>
    <w:rsid w:val="000F1D5A"/>
    <w:rsid w:val="000F1DF7"/>
    <w:rsid w:val="000F23CB"/>
    <w:rsid w:val="000F2DED"/>
    <w:rsid w:val="000F377D"/>
    <w:rsid w:val="000F39C9"/>
    <w:rsid w:val="000F3B63"/>
    <w:rsid w:val="000F487A"/>
    <w:rsid w:val="000F4DE5"/>
    <w:rsid w:val="000F4EA8"/>
    <w:rsid w:val="00100244"/>
    <w:rsid w:val="00100254"/>
    <w:rsid w:val="0010031B"/>
    <w:rsid w:val="00101CF3"/>
    <w:rsid w:val="00102202"/>
    <w:rsid w:val="001028A3"/>
    <w:rsid w:val="001032FB"/>
    <w:rsid w:val="00103D5F"/>
    <w:rsid w:val="00103DFA"/>
    <w:rsid w:val="0010481C"/>
    <w:rsid w:val="0010718F"/>
    <w:rsid w:val="00107884"/>
    <w:rsid w:val="00107F23"/>
    <w:rsid w:val="00110FFF"/>
    <w:rsid w:val="001118C8"/>
    <w:rsid w:val="001125C8"/>
    <w:rsid w:val="00112CB5"/>
    <w:rsid w:val="00114332"/>
    <w:rsid w:val="0011454D"/>
    <w:rsid w:val="00114822"/>
    <w:rsid w:val="00114E3A"/>
    <w:rsid w:val="00116992"/>
    <w:rsid w:val="00120DE6"/>
    <w:rsid w:val="0012276F"/>
    <w:rsid w:val="00122969"/>
    <w:rsid w:val="00122E44"/>
    <w:rsid w:val="001234F4"/>
    <w:rsid w:val="00123ACB"/>
    <w:rsid w:val="00123B32"/>
    <w:rsid w:val="00123C80"/>
    <w:rsid w:val="00123F57"/>
    <w:rsid w:val="001251A0"/>
    <w:rsid w:val="001253B4"/>
    <w:rsid w:val="001278D5"/>
    <w:rsid w:val="00127BA6"/>
    <w:rsid w:val="00127D0B"/>
    <w:rsid w:val="00130D55"/>
    <w:rsid w:val="00130F65"/>
    <w:rsid w:val="00131767"/>
    <w:rsid w:val="00132F47"/>
    <w:rsid w:val="00133D5B"/>
    <w:rsid w:val="00133F7D"/>
    <w:rsid w:val="0013400F"/>
    <w:rsid w:val="001340DA"/>
    <w:rsid w:val="0013448C"/>
    <w:rsid w:val="00134A3E"/>
    <w:rsid w:val="00134D1F"/>
    <w:rsid w:val="001357F0"/>
    <w:rsid w:val="00136221"/>
    <w:rsid w:val="00137B32"/>
    <w:rsid w:val="00137D96"/>
    <w:rsid w:val="00140ECC"/>
    <w:rsid w:val="001419EE"/>
    <w:rsid w:val="00142071"/>
    <w:rsid w:val="001422F8"/>
    <w:rsid w:val="0014273F"/>
    <w:rsid w:val="00143674"/>
    <w:rsid w:val="00143965"/>
    <w:rsid w:val="00143D96"/>
    <w:rsid w:val="001450B8"/>
    <w:rsid w:val="00145D79"/>
    <w:rsid w:val="00146059"/>
    <w:rsid w:val="00147D40"/>
    <w:rsid w:val="00150507"/>
    <w:rsid w:val="00150D5E"/>
    <w:rsid w:val="001514ED"/>
    <w:rsid w:val="00151564"/>
    <w:rsid w:val="00151884"/>
    <w:rsid w:val="00152590"/>
    <w:rsid w:val="001525BF"/>
    <w:rsid w:val="00154AB4"/>
    <w:rsid w:val="00154AF7"/>
    <w:rsid w:val="00155B9B"/>
    <w:rsid w:val="00157F11"/>
    <w:rsid w:val="00157F16"/>
    <w:rsid w:val="00160333"/>
    <w:rsid w:val="001608C2"/>
    <w:rsid w:val="00161082"/>
    <w:rsid w:val="001613F2"/>
    <w:rsid w:val="001617BA"/>
    <w:rsid w:val="001627B7"/>
    <w:rsid w:val="001636CA"/>
    <w:rsid w:val="00163D5B"/>
    <w:rsid w:val="00163FF8"/>
    <w:rsid w:val="00164B5F"/>
    <w:rsid w:val="00165F60"/>
    <w:rsid w:val="001663AE"/>
    <w:rsid w:val="00166C66"/>
    <w:rsid w:val="00166EBF"/>
    <w:rsid w:val="0017002B"/>
    <w:rsid w:val="001702DF"/>
    <w:rsid w:val="00170D90"/>
    <w:rsid w:val="00171E4C"/>
    <w:rsid w:val="001728E2"/>
    <w:rsid w:val="00173932"/>
    <w:rsid w:val="00173D2C"/>
    <w:rsid w:val="00174BC8"/>
    <w:rsid w:val="00175272"/>
    <w:rsid w:val="00175F91"/>
    <w:rsid w:val="00176769"/>
    <w:rsid w:val="00177511"/>
    <w:rsid w:val="001775A2"/>
    <w:rsid w:val="0017761B"/>
    <w:rsid w:val="0017796E"/>
    <w:rsid w:val="0018208A"/>
    <w:rsid w:val="00183552"/>
    <w:rsid w:val="001850E4"/>
    <w:rsid w:val="0018636E"/>
    <w:rsid w:val="00186834"/>
    <w:rsid w:val="001870FC"/>
    <w:rsid w:val="00187A37"/>
    <w:rsid w:val="00187E54"/>
    <w:rsid w:val="001913B1"/>
    <w:rsid w:val="001915ED"/>
    <w:rsid w:val="00191689"/>
    <w:rsid w:val="00191FA6"/>
    <w:rsid w:val="00192755"/>
    <w:rsid w:val="00192ECF"/>
    <w:rsid w:val="00193CF8"/>
    <w:rsid w:val="00194A1B"/>
    <w:rsid w:val="00194BF7"/>
    <w:rsid w:val="00195353"/>
    <w:rsid w:val="0019745A"/>
    <w:rsid w:val="00197521"/>
    <w:rsid w:val="001A09DA"/>
    <w:rsid w:val="001A2EC4"/>
    <w:rsid w:val="001A32C3"/>
    <w:rsid w:val="001A35BF"/>
    <w:rsid w:val="001A3B2C"/>
    <w:rsid w:val="001A5D24"/>
    <w:rsid w:val="001A6704"/>
    <w:rsid w:val="001B09CC"/>
    <w:rsid w:val="001B0A24"/>
    <w:rsid w:val="001B0C8A"/>
    <w:rsid w:val="001B1603"/>
    <w:rsid w:val="001B1A74"/>
    <w:rsid w:val="001B1CE3"/>
    <w:rsid w:val="001B3C83"/>
    <w:rsid w:val="001B3E48"/>
    <w:rsid w:val="001B4F8E"/>
    <w:rsid w:val="001B5BE7"/>
    <w:rsid w:val="001B6454"/>
    <w:rsid w:val="001B665A"/>
    <w:rsid w:val="001C0D0E"/>
    <w:rsid w:val="001C19FD"/>
    <w:rsid w:val="001C1D9A"/>
    <w:rsid w:val="001C37E6"/>
    <w:rsid w:val="001C3A97"/>
    <w:rsid w:val="001C5194"/>
    <w:rsid w:val="001C56E7"/>
    <w:rsid w:val="001C5E74"/>
    <w:rsid w:val="001D0AC4"/>
    <w:rsid w:val="001D34D3"/>
    <w:rsid w:val="001D38A5"/>
    <w:rsid w:val="001D50A1"/>
    <w:rsid w:val="001D5136"/>
    <w:rsid w:val="001D53A9"/>
    <w:rsid w:val="001D5592"/>
    <w:rsid w:val="001D5FBD"/>
    <w:rsid w:val="001D6367"/>
    <w:rsid w:val="001D76ED"/>
    <w:rsid w:val="001D7F8E"/>
    <w:rsid w:val="001E22C9"/>
    <w:rsid w:val="001E270A"/>
    <w:rsid w:val="001E3711"/>
    <w:rsid w:val="001E3D46"/>
    <w:rsid w:val="001E41FF"/>
    <w:rsid w:val="001E45EA"/>
    <w:rsid w:val="001E466D"/>
    <w:rsid w:val="001E4737"/>
    <w:rsid w:val="001E5C43"/>
    <w:rsid w:val="001E7A93"/>
    <w:rsid w:val="001E7AED"/>
    <w:rsid w:val="001F073C"/>
    <w:rsid w:val="001F156A"/>
    <w:rsid w:val="001F1E05"/>
    <w:rsid w:val="001F1F15"/>
    <w:rsid w:val="001F2187"/>
    <w:rsid w:val="001F22A3"/>
    <w:rsid w:val="001F32A0"/>
    <w:rsid w:val="001F42FA"/>
    <w:rsid w:val="001F4D45"/>
    <w:rsid w:val="001F6034"/>
    <w:rsid w:val="001F786D"/>
    <w:rsid w:val="001F7895"/>
    <w:rsid w:val="0020029E"/>
    <w:rsid w:val="002006E4"/>
    <w:rsid w:val="00200B64"/>
    <w:rsid w:val="00200DF6"/>
    <w:rsid w:val="002010B1"/>
    <w:rsid w:val="002016DB"/>
    <w:rsid w:val="00201951"/>
    <w:rsid w:val="00201A1A"/>
    <w:rsid w:val="00201D5B"/>
    <w:rsid w:val="00202E7E"/>
    <w:rsid w:val="00204AD9"/>
    <w:rsid w:val="00204D9D"/>
    <w:rsid w:val="00205E02"/>
    <w:rsid w:val="00206A56"/>
    <w:rsid w:val="0021103D"/>
    <w:rsid w:val="00211D07"/>
    <w:rsid w:val="00211F00"/>
    <w:rsid w:val="00212648"/>
    <w:rsid w:val="002129CB"/>
    <w:rsid w:val="00212C59"/>
    <w:rsid w:val="00214702"/>
    <w:rsid w:val="0021526D"/>
    <w:rsid w:val="0021591A"/>
    <w:rsid w:val="002168E5"/>
    <w:rsid w:val="00220D3D"/>
    <w:rsid w:val="00221208"/>
    <w:rsid w:val="002213D2"/>
    <w:rsid w:val="002219CE"/>
    <w:rsid w:val="00221F46"/>
    <w:rsid w:val="0022218F"/>
    <w:rsid w:val="00222580"/>
    <w:rsid w:val="00223F17"/>
    <w:rsid w:val="00224548"/>
    <w:rsid w:val="0022463E"/>
    <w:rsid w:val="0022549F"/>
    <w:rsid w:val="00225B81"/>
    <w:rsid w:val="00225EA6"/>
    <w:rsid w:val="00226A7C"/>
    <w:rsid w:val="002278E4"/>
    <w:rsid w:val="00231003"/>
    <w:rsid w:val="002331B0"/>
    <w:rsid w:val="00233861"/>
    <w:rsid w:val="00233DD2"/>
    <w:rsid w:val="00233F17"/>
    <w:rsid w:val="00236025"/>
    <w:rsid w:val="0023696B"/>
    <w:rsid w:val="00237172"/>
    <w:rsid w:val="0024070C"/>
    <w:rsid w:val="00240A76"/>
    <w:rsid w:val="00242D30"/>
    <w:rsid w:val="00243CD5"/>
    <w:rsid w:val="0024713B"/>
    <w:rsid w:val="002500ED"/>
    <w:rsid w:val="00250B0B"/>
    <w:rsid w:val="00251D5C"/>
    <w:rsid w:val="0025293D"/>
    <w:rsid w:val="00252BA9"/>
    <w:rsid w:val="00253BB7"/>
    <w:rsid w:val="00253E37"/>
    <w:rsid w:val="00254335"/>
    <w:rsid w:val="00254987"/>
    <w:rsid w:val="00255661"/>
    <w:rsid w:val="0025647F"/>
    <w:rsid w:val="00260A28"/>
    <w:rsid w:val="00260A7F"/>
    <w:rsid w:val="00261620"/>
    <w:rsid w:val="00262446"/>
    <w:rsid w:val="00263C8D"/>
    <w:rsid w:val="00263CF6"/>
    <w:rsid w:val="00263CFF"/>
    <w:rsid w:val="002643AF"/>
    <w:rsid w:val="0026548C"/>
    <w:rsid w:val="0026693D"/>
    <w:rsid w:val="00270436"/>
    <w:rsid w:val="00271897"/>
    <w:rsid w:val="0027309C"/>
    <w:rsid w:val="00273BA3"/>
    <w:rsid w:val="002742C6"/>
    <w:rsid w:val="00275739"/>
    <w:rsid w:val="00276018"/>
    <w:rsid w:val="002770A2"/>
    <w:rsid w:val="00277617"/>
    <w:rsid w:val="00277F20"/>
    <w:rsid w:val="0028052C"/>
    <w:rsid w:val="00280876"/>
    <w:rsid w:val="00282A48"/>
    <w:rsid w:val="00284872"/>
    <w:rsid w:val="00284F78"/>
    <w:rsid w:val="002903FC"/>
    <w:rsid w:val="002905B3"/>
    <w:rsid w:val="00290CCE"/>
    <w:rsid w:val="0029232A"/>
    <w:rsid w:val="00292989"/>
    <w:rsid w:val="00292A8C"/>
    <w:rsid w:val="00292E3D"/>
    <w:rsid w:val="002930E6"/>
    <w:rsid w:val="0029486D"/>
    <w:rsid w:val="00295512"/>
    <w:rsid w:val="00295AE2"/>
    <w:rsid w:val="00295D41"/>
    <w:rsid w:val="00295D9B"/>
    <w:rsid w:val="002973BC"/>
    <w:rsid w:val="00297885"/>
    <w:rsid w:val="002A04A4"/>
    <w:rsid w:val="002A199D"/>
    <w:rsid w:val="002A2198"/>
    <w:rsid w:val="002A2CAC"/>
    <w:rsid w:val="002A3B57"/>
    <w:rsid w:val="002A3BEE"/>
    <w:rsid w:val="002A40A3"/>
    <w:rsid w:val="002A471D"/>
    <w:rsid w:val="002A47A1"/>
    <w:rsid w:val="002A4921"/>
    <w:rsid w:val="002A619F"/>
    <w:rsid w:val="002A655B"/>
    <w:rsid w:val="002A7561"/>
    <w:rsid w:val="002A78D5"/>
    <w:rsid w:val="002B00D2"/>
    <w:rsid w:val="002B112E"/>
    <w:rsid w:val="002B1D9E"/>
    <w:rsid w:val="002B2347"/>
    <w:rsid w:val="002B2DAB"/>
    <w:rsid w:val="002B386C"/>
    <w:rsid w:val="002B4254"/>
    <w:rsid w:val="002B43FD"/>
    <w:rsid w:val="002B44D0"/>
    <w:rsid w:val="002B62CD"/>
    <w:rsid w:val="002B70EF"/>
    <w:rsid w:val="002B74BD"/>
    <w:rsid w:val="002C1143"/>
    <w:rsid w:val="002C2121"/>
    <w:rsid w:val="002C26C9"/>
    <w:rsid w:val="002C345D"/>
    <w:rsid w:val="002C3599"/>
    <w:rsid w:val="002C64A6"/>
    <w:rsid w:val="002C6E4B"/>
    <w:rsid w:val="002C7DA0"/>
    <w:rsid w:val="002D1570"/>
    <w:rsid w:val="002D17D6"/>
    <w:rsid w:val="002D1A5B"/>
    <w:rsid w:val="002D1EF1"/>
    <w:rsid w:val="002D2200"/>
    <w:rsid w:val="002D2B34"/>
    <w:rsid w:val="002D2BC1"/>
    <w:rsid w:val="002D3C02"/>
    <w:rsid w:val="002D4E9D"/>
    <w:rsid w:val="002D797F"/>
    <w:rsid w:val="002E18B1"/>
    <w:rsid w:val="002E54EC"/>
    <w:rsid w:val="002E5A7E"/>
    <w:rsid w:val="002E7695"/>
    <w:rsid w:val="002F1B43"/>
    <w:rsid w:val="002F42EE"/>
    <w:rsid w:val="002F55C3"/>
    <w:rsid w:val="002F5B80"/>
    <w:rsid w:val="00300991"/>
    <w:rsid w:val="00300F73"/>
    <w:rsid w:val="0030342E"/>
    <w:rsid w:val="00303F46"/>
    <w:rsid w:val="0030475F"/>
    <w:rsid w:val="00306131"/>
    <w:rsid w:val="0030666F"/>
    <w:rsid w:val="0031038D"/>
    <w:rsid w:val="0031104F"/>
    <w:rsid w:val="00311084"/>
    <w:rsid w:val="003115F9"/>
    <w:rsid w:val="00311DD1"/>
    <w:rsid w:val="0031211C"/>
    <w:rsid w:val="00315E8A"/>
    <w:rsid w:val="003161CF"/>
    <w:rsid w:val="003166C8"/>
    <w:rsid w:val="00317AE2"/>
    <w:rsid w:val="00317BAF"/>
    <w:rsid w:val="00320F2C"/>
    <w:rsid w:val="00322E96"/>
    <w:rsid w:val="00323C38"/>
    <w:rsid w:val="00324093"/>
    <w:rsid w:val="00324692"/>
    <w:rsid w:val="003247DD"/>
    <w:rsid w:val="00324928"/>
    <w:rsid w:val="00324BF1"/>
    <w:rsid w:val="00325071"/>
    <w:rsid w:val="00325592"/>
    <w:rsid w:val="00326554"/>
    <w:rsid w:val="0032786C"/>
    <w:rsid w:val="00327F8B"/>
    <w:rsid w:val="0033336C"/>
    <w:rsid w:val="0033338B"/>
    <w:rsid w:val="00334366"/>
    <w:rsid w:val="00334A0F"/>
    <w:rsid w:val="00336AF8"/>
    <w:rsid w:val="00337562"/>
    <w:rsid w:val="00337A93"/>
    <w:rsid w:val="00340B38"/>
    <w:rsid w:val="00341AFC"/>
    <w:rsid w:val="00345B37"/>
    <w:rsid w:val="003474DF"/>
    <w:rsid w:val="00347688"/>
    <w:rsid w:val="00350DC7"/>
    <w:rsid w:val="0035129F"/>
    <w:rsid w:val="00353309"/>
    <w:rsid w:val="00353AD6"/>
    <w:rsid w:val="00353B63"/>
    <w:rsid w:val="003544FD"/>
    <w:rsid w:val="00354AD7"/>
    <w:rsid w:val="003550F6"/>
    <w:rsid w:val="00355E0B"/>
    <w:rsid w:val="00356561"/>
    <w:rsid w:val="00357524"/>
    <w:rsid w:val="003575A8"/>
    <w:rsid w:val="00357713"/>
    <w:rsid w:val="00357B45"/>
    <w:rsid w:val="00357E90"/>
    <w:rsid w:val="00360288"/>
    <w:rsid w:val="00361B3B"/>
    <w:rsid w:val="00362A9C"/>
    <w:rsid w:val="003631F9"/>
    <w:rsid w:val="0036377C"/>
    <w:rsid w:val="003655A5"/>
    <w:rsid w:val="00365BB5"/>
    <w:rsid w:val="00365CBB"/>
    <w:rsid w:val="00366F7B"/>
    <w:rsid w:val="003678BE"/>
    <w:rsid w:val="0037006C"/>
    <w:rsid w:val="003725EB"/>
    <w:rsid w:val="003726CC"/>
    <w:rsid w:val="0037379D"/>
    <w:rsid w:val="00374151"/>
    <w:rsid w:val="00374431"/>
    <w:rsid w:val="00374D05"/>
    <w:rsid w:val="003750C1"/>
    <w:rsid w:val="003765B2"/>
    <w:rsid w:val="003768E9"/>
    <w:rsid w:val="00377BC9"/>
    <w:rsid w:val="003803F4"/>
    <w:rsid w:val="00380B01"/>
    <w:rsid w:val="00383038"/>
    <w:rsid w:val="00383044"/>
    <w:rsid w:val="00383ADE"/>
    <w:rsid w:val="0038428C"/>
    <w:rsid w:val="00386F86"/>
    <w:rsid w:val="003933C8"/>
    <w:rsid w:val="00393B50"/>
    <w:rsid w:val="0039509A"/>
    <w:rsid w:val="003973F6"/>
    <w:rsid w:val="00397599"/>
    <w:rsid w:val="0039777C"/>
    <w:rsid w:val="003A150C"/>
    <w:rsid w:val="003A2FC0"/>
    <w:rsid w:val="003A3A77"/>
    <w:rsid w:val="003A3F7F"/>
    <w:rsid w:val="003A4328"/>
    <w:rsid w:val="003A457E"/>
    <w:rsid w:val="003A4639"/>
    <w:rsid w:val="003A7134"/>
    <w:rsid w:val="003B0FFC"/>
    <w:rsid w:val="003B18D0"/>
    <w:rsid w:val="003B2D0B"/>
    <w:rsid w:val="003B3170"/>
    <w:rsid w:val="003B320C"/>
    <w:rsid w:val="003B363D"/>
    <w:rsid w:val="003B389C"/>
    <w:rsid w:val="003B3B00"/>
    <w:rsid w:val="003B3F12"/>
    <w:rsid w:val="003B41A9"/>
    <w:rsid w:val="003B42F5"/>
    <w:rsid w:val="003B4C30"/>
    <w:rsid w:val="003B581A"/>
    <w:rsid w:val="003C0A74"/>
    <w:rsid w:val="003C12B8"/>
    <w:rsid w:val="003C1F29"/>
    <w:rsid w:val="003C2565"/>
    <w:rsid w:val="003C26C9"/>
    <w:rsid w:val="003C2CA3"/>
    <w:rsid w:val="003C376E"/>
    <w:rsid w:val="003C38FE"/>
    <w:rsid w:val="003C3991"/>
    <w:rsid w:val="003C4BE6"/>
    <w:rsid w:val="003C6061"/>
    <w:rsid w:val="003C64C8"/>
    <w:rsid w:val="003C6CE4"/>
    <w:rsid w:val="003C7027"/>
    <w:rsid w:val="003C7BC6"/>
    <w:rsid w:val="003D0CA4"/>
    <w:rsid w:val="003D2B0D"/>
    <w:rsid w:val="003D2BEB"/>
    <w:rsid w:val="003D3B5C"/>
    <w:rsid w:val="003D465F"/>
    <w:rsid w:val="003D5002"/>
    <w:rsid w:val="003D534D"/>
    <w:rsid w:val="003D6021"/>
    <w:rsid w:val="003D75EE"/>
    <w:rsid w:val="003D77DD"/>
    <w:rsid w:val="003E11CC"/>
    <w:rsid w:val="003E1515"/>
    <w:rsid w:val="003E41EE"/>
    <w:rsid w:val="003E6FE2"/>
    <w:rsid w:val="003E7169"/>
    <w:rsid w:val="003E77DA"/>
    <w:rsid w:val="003E7AE5"/>
    <w:rsid w:val="003F01DC"/>
    <w:rsid w:val="003F3061"/>
    <w:rsid w:val="003F36D0"/>
    <w:rsid w:val="003F3904"/>
    <w:rsid w:val="003F3B63"/>
    <w:rsid w:val="003F6D11"/>
    <w:rsid w:val="003F7A4F"/>
    <w:rsid w:val="0040027E"/>
    <w:rsid w:val="00400358"/>
    <w:rsid w:val="00401130"/>
    <w:rsid w:val="0040114F"/>
    <w:rsid w:val="0040242F"/>
    <w:rsid w:val="0040284D"/>
    <w:rsid w:val="004034AD"/>
    <w:rsid w:val="004035DE"/>
    <w:rsid w:val="00403EF1"/>
    <w:rsid w:val="00405BB7"/>
    <w:rsid w:val="00405DD5"/>
    <w:rsid w:val="0040664F"/>
    <w:rsid w:val="0040750A"/>
    <w:rsid w:val="00407AAE"/>
    <w:rsid w:val="00410179"/>
    <w:rsid w:val="00410A91"/>
    <w:rsid w:val="00410BB7"/>
    <w:rsid w:val="00410E78"/>
    <w:rsid w:val="004116E2"/>
    <w:rsid w:val="00412C90"/>
    <w:rsid w:val="00413187"/>
    <w:rsid w:val="004135DE"/>
    <w:rsid w:val="00413AD6"/>
    <w:rsid w:val="0041430D"/>
    <w:rsid w:val="00414E01"/>
    <w:rsid w:val="00414F91"/>
    <w:rsid w:val="0041644F"/>
    <w:rsid w:val="00416612"/>
    <w:rsid w:val="00416684"/>
    <w:rsid w:val="0041729D"/>
    <w:rsid w:val="0041741F"/>
    <w:rsid w:val="00420652"/>
    <w:rsid w:val="004208DB"/>
    <w:rsid w:val="004222E5"/>
    <w:rsid w:val="00422633"/>
    <w:rsid w:val="00424581"/>
    <w:rsid w:val="0042558F"/>
    <w:rsid w:val="00427054"/>
    <w:rsid w:val="00427677"/>
    <w:rsid w:val="00427728"/>
    <w:rsid w:val="00430170"/>
    <w:rsid w:val="00431161"/>
    <w:rsid w:val="00433DDD"/>
    <w:rsid w:val="00435560"/>
    <w:rsid w:val="00436216"/>
    <w:rsid w:val="0043683C"/>
    <w:rsid w:val="00436869"/>
    <w:rsid w:val="0043726D"/>
    <w:rsid w:val="0043753E"/>
    <w:rsid w:val="00437A94"/>
    <w:rsid w:val="004406F3"/>
    <w:rsid w:val="00442283"/>
    <w:rsid w:val="00444055"/>
    <w:rsid w:val="00444E37"/>
    <w:rsid w:val="00444FFB"/>
    <w:rsid w:val="004457E2"/>
    <w:rsid w:val="0044705B"/>
    <w:rsid w:val="00447A73"/>
    <w:rsid w:val="004514F5"/>
    <w:rsid w:val="004521CF"/>
    <w:rsid w:val="00452B20"/>
    <w:rsid w:val="00452FC6"/>
    <w:rsid w:val="00454851"/>
    <w:rsid w:val="00454EEA"/>
    <w:rsid w:val="00455C83"/>
    <w:rsid w:val="0045618E"/>
    <w:rsid w:val="0045733D"/>
    <w:rsid w:val="004579CA"/>
    <w:rsid w:val="00460F6C"/>
    <w:rsid w:val="00461085"/>
    <w:rsid w:val="004619D2"/>
    <w:rsid w:val="00463B15"/>
    <w:rsid w:val="004649FD"/>
    <w:rsid w:val="00464E2B"/>
    <w:rsid w:val="00464E9A"/>
    <w:rsid w:val="00465082"/>
    <w:rsid w:val="00465593"/>
    <w:rsid w:val="0046591B"/>
    <w:rsid w:val="00466244"/>
    <w:rsid w:val="0046680D"/>
    <w:rsid w:val="00466CCD"/>
    <w:rsid w:val="00467515"/>
    <w:rsid w:val="0046790C"/>
    <w:rsid w:val="00470281"/>
    <w:rsid w:val="004705C4"/>
    <w:rsid w:val="00471367"/>
    <w:rsid w:val="004717E3"/>
    <w:rsid w:val="00471B14"/>
    <w:rsid w:val="00471CE3"/>
    <w:rsid w:val="00472535"/>
    <w:rsid w:val="004737A9"/>
    <w:rsid w:val="00475DD2"/>
    <w:rsid w:val="0047645F"/>
    <w:rsid w:val="0047659B"/>
    <w:rsid w:val="004766C9"/>
    <w:rsid w:val="00476C49"/>
    <w:rsid w:val="004771B5"/>
    <w:rsid w:val="00477DFC"/>
    <w:rsid w:val="00480E4D"/>
    <w:rsid w:val="0048112F"/>
    <w:rsid w:val="00482973"/>
    <w:rsid w:val="00482B7F"/>
    <w:rsid w:val="004841A6"/>
    <w:rsid w:val="0048687C"/>
    <w:rsid w:val="00486B5C"/>
    <w:rsid w:val="00490DB6"/>
    <w:rsid w:val="00491BD2"/>
    <w:rsid w:val="004920F0"/>
    <w:rsid w:val="0049551F"/>
    <w:rsid w:val="004956C2"/>
    <w:rsid w:val="00495F0D"/>
    <w:rsid w:val="004964AB"/>
    <w:rsid w:val="00496958"/>
    <w:rsid w:val="00497150"/>
    <w:rsid w:val="004974E6"/>
    <w:rsid w:val="004A2CB1"/>
    <w:rsid w:val="004A3EA3"/>
    <w:rsid w:val="004A5750"/>
    <w:rsid w:val="004A5A7E"/>
    <w:rsid w:val="004A6128"/>
    <w:rsid w:val="004A6322"/>
    <w:rsid w:val="004A6F00"/>
    <w:rsid w:val="004A6FBA"/>
    <w:rsid w:val="004B0C07"/>
    <w:rsid w:val="004B0CC2"/>
    <w:rsid w:val="004B12B6"/>
    <w:rsid w:val="004B1AE1"/>
    <w:rsid w:val="004B1CC5"/>
    <w:rsid w:val="004B2149"/>
    <w:rsid w:val="004B29B3"/>
    <w:rsid w:val="004B323E"/>
    <w:rsid w:val="004B360F"/>
    <w:rsid w:val="004B3FE6"/>
    <w:rsid w:val="004B53F9"/>
    <w:rsid w:val="004B5C2D"/>
    <w:rsid w:val="004B7B55"/>
    <w:rsid w:val="004C0DA0"/>
    <w:rsid w:val="004C18D8"/>
    <w:rsid w:val="004C19A5"/>
    <w:rsid w:val="004C23D1"/>
    <w:rsid w:val="004C2850"/>
    <w:rsid w:val="004C6C27"/>
    <w:rsid w:val="004C7345"/>
    <w:rsid w:val="004C7A69"/>
    <w:rsid w:val="004D0DCA"/>
    <w:rsid w:val="004D23ED"/>
    <w:rsid w:val="004D25B2"/>
    <w:rsid w:val="004D3609"/>
    <w:rsid w:val="004D3A27"/>
    <w:rsid w:val="004D3C92"/>
    <w:rsid w:val="004D4299"/>
    <w:rsid w:val="004D4570"/>
    <w:rsid w:val="004D4BA6"/>
    <w:rsid w:val="004D50C9"/>
    <w:rsid w:val="004D56AB"/>
    <w:rsid w:val="004D5921"/>
    <w:rsid w:val="004D6540"/>
    <w:rsid w:val="004D6562"/>
    <w:rsid w:val="004D668A"/>
    <w:rsid w:val="004D695F"/>
    <w:rsid w:val="004D79C2"/>
    <w:rsid w:val="004E0337"/>
    <w:rsid w:val="004E0762"/>
    <w:rsid w:val="004E0763"/>
    <w:rsid w:val="004E1C09"/>
    <w:rsid w:val="004E2492"/>
    <w:rsid w:val="004E36E3"/>
    <w:rsid w:val="004E4368"/>
    <w:rsid w:val="004E5118"/>
    <w:rsid w:val="004E5809"/>
    <w:rsid w:val="004E6143"/>
    <w:rsid w:val="004E64EA"/>
    <w:rsid w:val="004E6A43"/>
    <w:rsid w:val="004E6EFE"/>
    <w:rsid w:val="004E712B"/>
    <w:rsid w:val="004E793F"/>
    <w:rsid w:val="004E7CCB"/>
    <w:rsid w:val="004E7CDA"/>
    <w:rsid w:val="004F08C5"/>
    <w:rsid w:val="004F09C0"/>
    <w:rsid w:val="004F1BB7"/>
    <w:rsid w:val="004F22AE"/>
    <w:rsid w:val="004F23E7"/>
    <w:rsid w:val="004F2BEC"/>
    <w:rsid w:val="004F448B"/>
    <w:rsid w:val="004F4759"/>
    <w:rsid w:val="004F5741"/>
    <w:rsid w:val="004F79F1"/>
    <w:rsid w:val="005006F4"/>
    <w:rsid w:val="00501F87"/>
    <w:rsid w:val="00501FDA"/>
    <w:rsid w:val="00503130"/>
    <w:rsid w:val="005034B5"/>
    <w:rsid w:val="00503C32"/>
    <w:rsid w:val="00504123"/>
    <w:rsid w:val="0050424F"/>
    <w:rsid w:val="00504821"/>
    <w:rsid w:val="0050559F"/>
    <w:rsid w:val="00505B99"/>
    <w:rsid w:val="00505CEB"/>
    <w:rsid w:val="00506012"/>
    <w:rsid w:val="005078D7"/>
    <w:rsid w:val="00507F14"/>
    <w:rsid w:val="0051029F"/>
    <w:rsid w:val="005105D2"/>
    <w:rsid w:val="00510959"/>
    <w:rsid w:val="00511538"/>
    <w:rsid w:val="005115E0"/>
    <w:rsid w:val="00511612"/>
    <w:rsid w:val="005117E8"/>
    <w:rsid w:val="005119DE"/>
    <w:rsid w:val="00513685"/>
    <w:rsid w:val="00513EDE"/>
    <w:rsid w:val="00515ABF"/>
    <w:rsid w:val="005169AF"/>
    <w:rsid w:val="005176B5"/>
    <w:rsid w:val="00521909"/>
    <w:rsid w:val="00521DBA"/>
    <w:rsid w:val="005220C1"/>
    <w:rsid w:val="005238D0"/>
    <w:rsid w:val="0052442D"/>
    <w:rsid w:val="005248BE"/>
    <w:rsid w:val="00526DF0"/>
    <w:rsid w:val="00527356"/>
    <w:rsid w:val="00527E7A"/>
    <w:rsid w:val="00533B71"/>
    <w:rsid w:val="00534580"/>
    <w:rsid w:val="0053774F"/>
    <w:rsid w:val="00537775"/>
    <w:rsid w:val="0054016D"/>
    <w:rsid w:val="00540CB7"/>
    <w:rsid w:val="0054195F"/>
    <w:rsid w:val="00541A9E"/>
    <w:rsid w:val="0054693B"/>
    <w:rsid w:val="00547DCD"/>
    <w:rsid w:val="0055050B"/>
    <w:rsid w:val="00550D76"/>
    <w:rsid w:val="005518CD"/>
    <w:rsid w:val="005523BB"/>
    <w:rsid w:val="00554EBD"/>
    <w:rsid w:val="00554F49"/>
    <w:rsid w:val="005550B3"/>
    <w:rsid w:val="005565F0"/>
    <w:rsid w:val="00557892"/>
    <w:rsid w:val="0056099C"/>
    <w:rsid w:val="005609B3"/>
    <w:rsid w:val="0056123E"/>
    <w:rsid w:val="00562CEF"/>
    <w:rsid w:val="005645CB"/>
    <w:rsid w:val="005652E5"/>
    <w:rsid w:val="00565568"/>
    <w:rsid w:val="00565FA0"/>
    <w:rsid w:val="00566361"/>
    <w:rsid w:val="00566CFA"/>
    <w:rsid w:val="00566ECB"/>
    <w:rsid w:val="0056759F"/>
    <w:rsid w:val="00567C07"/>
    <w:rsid w:val="0057036B"/>
    <w:rsid w:val="0057049D"/>
    <w:rsid w:val="00570F32"/>
    <w:rsid w:val="005725E4"/>
    <w:rsid w:val="005730D8"/>
    <w:rsid w:val="005746A3"/>
    <w:rsid w:val="00574DEE"/>
    <w:rsid w:val="0057597B"/>
    <w:rsid w:val="00575E9E"/>
    <w:rsid w:val="00576089"/>
    <w:rsid w:val="005775FB"/>
    <w:rsid w:val="00577A91"/>
    <w:rsid w:val="00580334"/>
    <w:rsid w:val="005809E1"/>
    <w:rsid w:val="00580F26"/>
    <w:rsid w:val="00580FDB"/>
    <w:rsid w:val="00582224"/>
    <w:rsid w:val="005831D0"/>
    <w:rsid w:val="00583D9D"/>
    <w:rsid w:val="005842AF"/>
    <w:rsid w:val="005849A4"/>
    <w:rsid w:val="00585562"/>
    <w:rsid w:val="00585AE5"/>
    <w:rsid w:val="00585FE2"/>
    <w:rsid w:val="005866DD"/>
    <w:rsid w:val="00587238"/>
    <w:rsid w:val="005874D3"/>
    <w:rsid w:val="00587621"/>
    <w:rsid w:val="0058789C"/>
    <w:rsid w:val="00587AB9"/>
    <w:rsid w:val="00590672"/>
    <w:rsid w:val="00590DA6"/>
    <w:rsid w:val="00591848"/>
    <w:rsid w:val="00591B41"/>
    <w:rsid w:val="00592310"/>
    <w:rsid w:val="0059252C"/>
    <w:rsid w:val="00593302"/>
    <w:rsid w:val="005933CA"/>
    <w:rsid w:val="00593FBF"/>
    <w:rsid w:val="005949A5"/>
    <w:rsid w:val="00594FEF"/>
    <w:rsid w:val="005959C6"/>
    <w:rsid w:val="00596671"/>
    <w:rsid w:val="005A00FD"/>
    <w:rsid w:val="005A08EC"/>
    <w:rsid w:val="005A13BB"/>
    <w:rsid w:val="005A3A0E"/>
    <w:rsid w:val="005A496B"/>
    <w:rsid w:val="005A5508"/>
    <w:rsid w:val="005A583E"/>
    <w:rsid w:val="005A63A9"/>
    <w:rsid w:val="005A7232"/>
    <w:rsid w:val="005A74C0"/>
    <w:rsid w:val="005B068B"/>
    <w:rsid w:val="005B25D5"/>
    <w:rsid w:val="005B2E55"/>
    <w:rsid w:val="005B3A07"/>
    <w:rsid w:val="005B4A15"/>
    <w:rsid w:val="005B4D2B"/>
    <w:rsid w:val="005B4EA0"/>
    <w:rsid w:val="005B55A8"/>
    <w:rsid w:val="005B618A"/>
    <w:rsid w:val="005B6D2E"/>
    <w:rsid w:val="005B7A15"/>
    <w:rsid w:val="005B7EE2"/>
    <w:rsid w:val="005C06DF"/>
    <w:rsid w:val="005C31B3"/>
    <w:rsid w:val="005C3D06"/>
    <w:rsid w:val="005C5254"/>
    <w:rsid w:val="005C5B2A"/>
    <w:rsid w:val="005C648D"/>
    <w:rsid w:val="005C67AE"/>
    <w:rsid w:val="005C6B0B"/>
    <w:rsid w:val="005D11F5"/>
    <w:rsid w:val="005D12D7"/>
    <w:rsid w:val="005D1A92"/>
    <w:rsid w:val="005D33FB"/>
    <w:rsid w:val="005D3C82"/>
    <w:rsid w:val="005D5395"/>
    <w:rsid w:val="005D6CF5"/>
    <w:rsid w:val="005E0D67"/>
    <w:rsid w:val="005E1716"/>
    <w:rsid w:val="005E1C4F"/>
    <w:rsid w:val="005E1D21"/>
    <w:rsid w:val="005E25A6"/>
    <w:rsid w:val="005E3425"/>
    <w:rsid w:val="005E4A8B"/>
    <w:rsid w:val="005E5E2B"/>
    <w:rsid w:val="005E7FDC"/>
    <w:rsid w:val="005F0B74"/>
    <w:rsid w:val="005F23F0"/>
    <w:rsid w:val="005F286C"/>
    <w:rsid w:val="005F487D"/>
    <w:rsid w:val="005F4CB1"/>
    <w:rsid w:val="005F514A"/>
    <w:rsid w:val="005F75AA"/>
    <w:rsid w:val="00600663"/>
    <w:rsid w:val="0060199E"/>
    <w:rsid w:val="00601A22"/>
    <w:rsid w:val="0060220D"/>
    <w:rsid w:val="006027BD"/>
    <w:rsid w:val="006028CB"/>
    <w:rsid w:val="00602A50"/>
    <w:rsid w:val="00603708"/>
    <w:rsid w:val="006046FE"/>
    <w:rsid w:val="00604AEB"/>
    <w:rsid w:val="006052E9"/>
    <w:rsid w:val="006069F2"/>
    <w:rsid w:val="00606F42"/>
    <w:rsid w:val="00607446"/>
    <w:rsid w:val="00610DA6"/>
    <w:rsid w:val="006111DE"/>
    <w:rsid w:val="00611ABC"/>
    <w:rsid w:val="00613717"/>
    <w:rsid w:val="006145F4"/>
    <w:rsid w:val="00614643"/>
    <w:rsid w:val="00614C03"/>
    <w:rsid w:val="00614D80"/>
    <w:rsid w:val="006154FA"/>
    <w:rsid w:val="006160A1"/>
    <w:rsid w:val="0061637D"/>
    <w:rsid w:val="00616EC0"/>
    <w:rsid w:val="00617ABF"/>
    <w:rsid w:val="00625D22"/>
    <w:rsid w:val="00630B76"/>
    <w:rsid w:val="006326FF"/>
    <w:rsid w:val="00634A8F"/>
    <w:rsid w:val="00635028"/>
    <w:rsid w:val="006369C3"/>
    <w:rsid w:val="0063758F"/>
    <w:rsid w:val="006401EA"/>
    <w:rsid w:val="006409D8"/>
    <w:rsid w:val="006414AE"/>
    <w:rsid w:val="00641983"/>
    <w:rsid w:val="006431B6"/>
    <w:rsid w:val="00643A96"/>
    <w:rsid w:val="00643B35"/>
    <w:rsid w:val="00644C3C"/>
    <w:rsid w:val="006454AE"/>
    <w:rsid w:val="0064624E"/>
    <w:rsid w:val="006469A5"/>
    <w:rsid w:val="006477B3"/>
    <w:rsid w:val="006477F3"/>
    <w:rsid w:val="0065367B"/>
    <w:rsid w:val="0065384C"/>
    <w:rsid w:val="00653CC1"/>
    <w:rsid w:val="00654327"/>
    <w:rsid w:val="00654DDC"/>
    <w:rsid w:val="006551C9"/>
    <w:rsid w:val="00656845"/>
    <w:rsid w:val="00656DF6"/>
    <w:rsid w:val="0065704B"/>
    <w:rsid w:val="00660675"/>
    <w:rsid w:val="00660E61"/>
    <w:rsid w:val="0066104B"/>
    <w:rsid w:val="0066137C"/>
    <w:rsid w:val="00661C16"/>
    <w:rsid w:val="0066213E"/>
    <w:rsid w:val="006623F6"/>
    <w:rsid w:val="006626B2"/>
    <w:rsid w:val="00663BAC"/>
    <w:rsid w:val="006646CD"/>
    <w:rsid w:val="00664E36"/>
    <w:rsid w:val="006653EA"/>
    <w:rsid w:val="006654FA"/>
    <w:rsid w:val="006664E6"/>
    <w:rsid w:val="00666F7D"/>
    <w:rsid w:val="00667DB9"/>
    <w:rsid w:val="00670E82"/>
    <w:rsid w:val="00673BA1"/>
    <w:rsid w:val="00674133"/>
    <w:rsid w:val="0067627B"/>
    <w:rsid w:val="00676F00"/>
    <w:rsid w:val="006806FB"/>
    <w:rsid w:val="00681282"/>
    <w:rsid w:val="00683B08"/>
    <w:rsid w:val="00684A35"/>
    <w:rsid w:val="0068510C"/>
    <w:rsid w:val="006852A2"/>
    <w:rsid w:val="006875F4"/>
    <w:rsid w:val="006879FC"/>
    <w:rsid w:val="00691537"/>
    <w:rsid w:val="0069204D"/>
    <w:rsid w:val="006925B6"/>
    <w:rsid w:val="00693164"/>
    <w:rsid w:val="00693246"/>
    <w:rsid w:val="00693455"/>
    <w:rsid w:val="00694E46"/>
    <w:rsid w:val="0069543E"/>
    <w:rsid w:val="0069739A"/>
    <w:rsid w:val="00697E65"/>
    <w:rsid w:val="006A0957"/>
    <w:rsid w:val="006A0963"/>
    <w:rsid w:val="006A0E1A"/>
    <w:rsid w:val="006A130C"/>
    <w:rsid w:val="006A2283"/>
    <w:rsid w:val="006A4A18"/>
    <w:rsid w:val="006A5187"/>
    <w:rsid w:val="006B1B4E"/>
    <w:rsid w:val="006B1CB0"/>
    <w:rsid w:val="006B202F"/>
    <w:rsid w:val="006B269E"/>
    <w:rsid w:val="006B34DA"/>
    <w:rsid w:val="006B34E1"/>
    <w:rsid w:val="006B4CD8"/>
    <w:rsid w:val="006B574E"/>
    <w:rsid w:val="006B7085"/>
    <w:rsid w:val="006B71BC"/>
    <w:rsid w:val="006B7C36"/>
    <w:rsid w:val="006B7D2D"/>
    <w:rsid w:val="006C02AC"/>
    <w:rsid w:val="006C037F"/>
    <w:rsid w:val="006C0EB8"/>
    <w:rsid w:val="006C104C"/>
    <w:rsid w:val="006C1680"/>
    <w:rsid w:val="006C1ACB"/>
    <w:rsid w:val="006C1DB3"/>
    <w:rsid w:val="006C30ED"/>
    <w:rsid w:val="006C3DD5"/>
    <w:rsid w:val="006C40A4"/>
    <w:rsid w:val="006C4E14"/>
    <w:rsid w:val="006C4FA4"/>
    <w:rsid w:val="006C5D6C"/>
    <w:rsid w:val="006C6560"/>
    <w:rsid w:val="006C69B0"/>
    <w:rsid w:val="006C6CCC"/>
    <w:rsid w:val="006D121B"/>
    <w:rsid w:val="006D4196"/>
    <w:rsid w:val="006D60DF"/>
    <w:rsid w:val="006D7557"/>
    <w:rsid w:val="006E039E"/>
    <w:rsid w:val="006E135E"/>
    <w:rsid w:val="006E1B71"/>
    <w:rsid w:val="006E2FE4"/>
    <w:rsid w:val="006E3666"/>
    <w:rsid w:val="006E3A10"/>
    <w:rsid w:val="006E3B3F"/>
    <w:rsid w:val="006E3C18"/>
    <w:rsid w:val="006E42C8"/>
    <w:rsid w:val="006E4349"/>
    <w:rsid w:val="006E62C2"/>
    <w:rsid w:val="006E6571"/>
    <w:rsid w:val="006E65F4"/>
    <w:rsid w:val="006E7642"/>
    <w:rsid w:val="006E7710"/>
    <w:rsid w:val="006F009E"/>
    <w:rsid w:val="006F078C"/>
    <w:rsid w:val="006F0843"/>
    <w:rsid w:val="006F152F"/>
    <w:rsid w:val="006F21ED"/>
    <w:rsid w:val="006F23D4"/>
    <w:rsid w:val="006F24B8"/>
    <w:rsid w:val="006F2951"/>
    <w:rsid w:val="006F37F4"/>
    <w:rsid w:val="006F422B"/>
    <w:rsid w:val="006F5C44"/>
    <w:rsid w:val="006F6820"/>
    <w:rsid w:val="006F7040"/>
    <w:rsid w:val="006F7832"/>
    <w:rsid w:val="006F7D0C"/>
    <w:rsid w:val="00702283"/>
    <w:rsid w:val="0070304E"/>
    <w:rsid w:val="007034CD"/>
    <w:rsid w:val="00703E8A"/>
    <w:rsid w:val="007046B7"/>
    <w:rsid w:val="007049E8"/>
    <w:rsid w:val="00704BAA"/>
    <w:rsid w:val="0070569C"/>
    <w:rsid w:val="00705A0F"/>
    <w:rsid w:val="00705D8E"/>
    <w:rsid w:val="00705F02"/>
    <w:rsid w:val="0070656F"/>
    <w:rsid w:val="00706622"/>
    <w:rsid w:val="00710268"/>
    <w:rsid w:val="00711737"/>
    <w:rsid w:val="00711863"/>
    <w:rsid w:val="0071243D"/>
    <w:rsid w:val="00712FC1"/>
    <w:rsid w:val="0071473F"/>
    <w:rsid w:val="00714F05"/>
    <w:rsid w:val="007154A3"/>
    <w:rsid w:val="0071685F"/>
    <w:rsid w:val="00717197"/>
    <w:rsid w:val="007178B4"/>
    <w:rsid w:val="00717AC7"/>
    <w:rsid w:val="0072150B"/>
    <w:rsid w:val="007224CC"/>
    <w:rsid w:val="007235AC"/>
    <w:rsid w:val="007239DC"/>
    <w:rsid w:val="00723BF4"/>
    <w:rsid w:val="00723CD4"/>
    <w:rsid w:val="0072428A"/>
    <w:rsid w:val="00724510"/>
    <w:rsid w:val="0072481C"/>
    <w:rsid w:val="00724C8C"/>
    <w:rsid w:val="00725983"/>
    <w:rsid w:val="00725A54"/>
    <w:rsid w:val="00726E82"/>
    <w:rsid w:val="00727555"/>
    <w:rsid w:val="00727F96"/>
    <w:rsid w:val="007302F3"/>
    <w:rsid w:val="0073121A"/>
    <w:rsid w:val="00731B12"/>
    <w:rsid w:val="0073473D"/>
    <w:rsid w:val="007349AB"/>
    <w:rsid w:val="00734C9A"/>
    <w:rsid w:val="00734CBD"/>
    <w:rsid w:val="00734EC6"/>
    <w:rsid w:val="0073545A"/>
    <w:rsid w:val="00735492"/>
    <w:rsid w:val="007359A4"/>
    <w:rsid w:val="00735AF6"/>
    <w:rsid w:val="00735F78"/>
    <w:rsid w:val="0073610E"/>
    <w:rsid w:val="00736354"/>
    <w:rsid w:val="0073698C"/>
    <w:rsid w:val="00737A8D"/>
    <w:rsid w:val="007404FB"/>
    <w:rsid w:val="0074114C"/>
    <w:rsid w:val="00741939"/>
    <w:rsid w:val="0074210F"/>
    <w:rsid w:val="007422FF"/>
    <w:rsid w:val="0074415C"/>
    <w:rsid w:val="007456BC"/>
    <w:rsid w:val="00745F4E"/>
    <w:rsid w:val="00747B9F"/>
    <w:rsid w:val="007505DD"/>
    <w:rsid w:val="0075308C"/>
    <w:rsid w:val="007548B5"/>
    <w:rsid w:val="00754AE8"/>
    <w:rsid w:val="00754F22"/>
    <w:rsid w:val="007562B6"/>
    <w:rsid w:val="00756A99"/>
    <w:rsid w:val="007579F4"/>
    <w:rsid w:val="00760299"/>
    <w:rsid w:val="00760D2B"/>
    <w:rsid w:val="00761684"/>
    <w:rsid w:val="007618CE"/>
    <w:rsid w:val="00765380"/>
    <w:rsid w:val="007661A5"/>
    <w:rsid w:val="00767DF5"/>
    <w:rsid w:val="00770E1A"/>
    <w:rsid w:val="007717F8"/>
    <w:rsid w:val="00771864"/>
    <w:rsid w:val="007720F9"/>
    <w:rsid w:val="00772A57"/>
    <w:rsid w:val="00773852"/>
    <w:rsid w:val="007744A7"/>
    <w:rsid w:val="007746F8"/>
    <w:rsid w:val="00774AA1"/>
    <w:rsid w:val="00774BFB"/>
    <w:rsid w:val="00775C9D"/>
    <w:rsid w:val="007765B3"/>
    <w:rsid w:val="007768B2"/>
    <w:rsid w:val="007769B4"/>
    <w:rsid w:val="00776E0A"/>
    <w:rsid w:val="00780002"/>
    <w:rsid w:val="007822CD"/>
    <w:rsid w:val="00782766"/>
    <w:rsid w:val="00784F8E"/>
    <w:rsid w:val="0078585D"/>
    <w:rsid w:val="007865D9"/>
    <w:rsid w:val="00786E17"/>
    <w:rsid w:val="0078722A"/>
    <w:rsid w:val="007873E3"/>
    <w:rsid w:val="00787B79"/>
    <w:rsid w:val="00793058"/>
    <w:rsid w:val="007938A4"/>
    <w:rsid w:val="007938DE"/>
    <w:rsid w:val="00793F01"/>
    <w:rsid w:val="007943D7"/>
    <w:rsid w:val="00794AE1"/>
    <w:rsid w:val="00795846"/>
    <w:rsid w:val="00796AEA"/>
    <w:rsid w:val="007A02E3"/>
    <w:rsid w:val="007A1F0D"/>
    <w:rsid w:val="007A2BD0"/>
    <w:rsid w:val="007A43B4"/>
    <w:rsid w:val="007A4BE9"/>
    <w:rsid w:val="007A5F82"/>
    <w:rsid w:val="007A6D61"/>
    <w:rsid w:val="007A710C"/>
    <w:rsid w:val="007B0D7B"/>
    <w:rsid w:val="007B1507"/>
    <w:rsid w:val="007B15CC"/>
    <w:rsid w:val="007B2D9F"/>
    <w:rsid w:val="007B3C27"/>
    <w:rsid w:val="007B49A4"/>
    <w:rsid w:val="007B563B"/>
    <w:rsid w:val="007B56BE"/>
    <w:rsid w:val="007B6129"/>
    <w:rsid w:val="007B6192"/>
    <w:rsid w:val="007B68DB"/>
    <w:rsid w:val="007B7B92"/>
    <w:rsid w:val="007C008C"/>
    <w:rsid w:val="007C00CB"/>
    <w:rsid w:val="007C09FB"/>
    <w:rsid w:val="007C0FA1"/>
    <w:rsid w:val="007C1478"/>
    <w:rsid w:val="007C1C17"/>
    <w:rsid w:val="007C1D53"/>
    <w:rsid w:val="007C3081"/>
    <w:rsid w:val="007C3509"/>
    <w:rsid w:val="007C500E"/>
    <w:rsid w:val="007C5504"/>
    <w:rsid w:val="007C55FB"/>
    <w:rsid w:val="007C6AD5"/>
    <w:rsid w:val="007C76CC"/>
    <w:rsid w:val="007D113B"/>
    <w:rsid w:val="007D1CC6"/>
    <w:rsid w:val="007D2191"/>
    <w:rsid w:val="007D24E8"/>
    <w:rsid w:val="007D2721"/>
    <w:rsid w:val="007D3BE4"/>
    <w:rsid w:val="007D3E9F"/>
    <w:rsid w:val="007D447C"/>
    <w:rsid w:val="007D5A39"/>
    <w:rsid w:val="007D5E86"/>
    <w:rsid w:val="007D643F"/>
    <w:rsid w:val="007D6AB8"/>
    <w:rsid w:val="007D7268"/>
    <w:rsid w:val="007E17A0"/>
    <w:rsid w:val="007E1BF8"/>
    <w:rsid w:val="007E2185"/>
    <w:rsid w:val="007E32FE"/>
    <w:rsid w:val="007E3B96"/>
    <w:rsid w:val="007E6F6C"/>
    <w:rsid w:val="007E7AD3"/>
    <w:rsid w:val="007F0162"/>
    <w:rsid w:val="007F0383"/>
    <w:rsid w:val="007F12F9"/>
    <w:rsid w:val="007F1399"/>
    <w:rsid w:val="007F1B37"/>
    <w:rsid w:val="007F1C58"/>
    <w:rsid w:val="007F1CA4"/>
    <w:rsid w:val="007F25E4"/>
    <w:rsid w:val="007F3CAF"/>
    <w:rsid w:val="007F48E2"/>
    <w:rsid w:val="007F4A2F"/>
    <w:rsid w:val="007F50BE"/>
    <w:rsid w:val="007F557F"/>
    <w:rsid w:val="007F55BB"/>
    <w:rsid w:val="007F5C53"/>
    <w:rsid w:val="007F5F31"/>
    <w:rsid w:val="007F7181"/>
    <w:rsid w:val="007F7A6E"/>
    <w:rsid w:val="00800215"/>
    <w:rsid w:val="00800B22"/>
    <w:rsid w:val="00800F87"/>
    <w:rsid w:val="00801839"/>
    <w:rsid w:val="008019CC"/>
    <w:rsid w:val="00801BBF"/>
    <w:rsid w:val="0080217C"/>
    <w:rsid w:val="0080409E"/>
    <w:rsid w:val="00804F8F"/>
    <w:rsid w:val="00805F77"/>
    <w:rsid w:val="00806037"/>
    <w:rsid w:val="008067FE"/>
    <w:rsid w:val="00810CFD"/>
    <w:rsid w:val="008124DF"/>
    <w:rsid w:val="008124F7"/>
    <w:rsid w:val="00812A06"/>
    <w:rsid w:val="008153A5"/>
    <w:rsid w:val="00816678"/>
    <w:rsid w:val="0081678F"/>
    <w:rsid w:val="00816F5C"/>
    <w:rsid w:val="00817F06"/>
    <w:rsid w:val="008205D8"/>
    <w:rsid w:val="008207C3"/>
    <w:rsid w:val="008214E5"/>
    <w:rsid w:val="00822A56"/>
    <w:rsid w:val="00826020"/>
    <w:rsid w:val="008262EE"/>
    <w:rsid w:val="008272C1"/>
    <w:rsid w:val="00831523"/>
    <w:rsid w:val="00831777"/>
    <w:rsid w:val="00831822"/>
    <w:rsid w:val="00831D1B"/>
    <w:rsid w:val="00831F9F"/>
    <w:rsid w:val="00833259"/>
    <w:rsid w:val="008335E8"/>
    <w:rsid w:val="008348C7"/>
    <w:rsid w:val="008355D4"/>
    <w:rsid w:val="00835E8E"/>
    <w:rsid w:val="008367D5"/>
    <w:rsid w:val="00837501"/>
    <w:rsid w:val="00837F5A"/>
    <w:rsid w:val="0084140B"/>
    <w:rsid w:val="00842BA2"/>
    <w:rsid w:val="008433D5"/>
    <w:rsid w:val="00843928"/>
    <w:rsid w:val="00843B52"/>
    <w:rsid w:val="00845CD2"/>
    <w:rsid w:val="008477F9"/>
    <w:rsid w:val="008507DE"/>
    <w:rsid w:val="00851849"/>
    <w:rsid w:val="008524EA"/>
    <w:rsid w:val="00852720"/>
    <w:rsid w:val="00852DF1"/>
    <w:rsid w:val="00853622"/>
    <w:rsid w:val="008556EF"/>
    <w:rsid w:val="00856409"/>
    <w:rsid w:val="0085662E"/>
    <w:rsid w:val="008568D4"/>
    <w:rsid w:val="00856CBD"/>
    <w:rsid w:val="00856DDF"/>
    <w:rsid w:val="0086078A"/>
    <w:rsid w:val="00860A04"/>
    <w:rsid w:val="008618ED"/>
    <w:rsid w:val="00863127"/>
    <w:rsid w:val="0086484C"/>
    <w:rsid w:val="008654D7"/>
    <w:rsid w:val="00866212"/>
    <w:rsid w:val="008669C4"/>
    <w:rsid w:val="008706A0"/>
    <w:rsid w:val="00870C63"/>
    <w:rsid w:val="00870F76"/>
    <w:rsid w:val="008723C1"/>
    <w:rsid w:val="00872C34"/>
    <w:rsid w:val="00873D97"/>
    <w:rsid w:val="0087400A"/>
    <w:rsid w:val="00875051"/>
    <w:rsid w:val="008759EA"/>
    <w:rsid w:val="00875AC3"/>
    <w:rsid w:val="008765CA"/>
    <w:rsid w:val="0087796D"/>
    <w:rsid w:val="008805CA"/>
    <w:rsid w:val="00880F4F"/>
    <w:rsid w:val="00881BC9"/>
    <w:rsid w:val="00881CCD"/>
    <w:rsid w:val="008826A2"/>
    <w:rsid w:val="0088319F"/>
    <w:rsid w:val="00883EB1"/>
    <w:rsid w:val="00884170"/>
    <w:rsid w:val="00884992"/>
    <w:rsid w:val="00884CCC"/>
    <w:rsid w:val="00886FB3"/>
    <w:rsid w:val="00887076"/>
    <w:rsid w:val="0088747F"/>
    <w:rsid w:val="00887862"/>
    <w:rsid w:val="00887EE1"/>
    <w:rsid w:val="00890B6F"/>
    <w:rsid w:val="00890C12"/>
    <w:rsid w:val="00891176"/>
    <w:rsid w:val="0089230B"/>
    <w:rsid w:val="0089280A"/>
    <w:rsid w:val="00893306"/>
    <w:rsid w:val="008945E1"/>
    <w:rsid w:val="00894811"/>
    <w:rsid w:val="008953D4"/>
    <w:rsid w:val="00895DDD"/>
    <w:rsid w:val="008978C0"/>
    <w:rsid w:val="008A0251"/>
    <w:rsid w:val="008A18C4"/>
    <w:rsid w:val="008A1C1D"/>
    <w:rsid w:val="008A1EE9"/>
    <w:rsid w:val="008A28DC"/>
    <w:rsid w:val="008A425F"/>
    <w:rsid w:val="008A443A"/>
    <w:rsid w:val="008A5293"/>
    <w:rsid w:val="008A56C8"/>
    <w:rsid w:val="008A5921"/>
    <w:rsid w:val="008A5E74"/>
    <w:rsid w:val="008A6B50"/>
    <w:rsid w:val="008B1A98"/>
    <w:rsid w:val="008B20F3"/>
    <w:rsid w:val="008B3DC2"/>
    <w:rsid w:val="008B5280"/>
    <w:rsid w:val="008B64BF"/>
    <w:rsid w:val="008B7586"/>
    <w:rsid w:val="008B7F52"/>
    <w:rsid w:val="008C2D54"/>
    <w:rsid w:val="008C383E"/>
    <w:rsid w:val="008C78BF"/>
    <w:rsid w:val="008C7971"/>
    <w:rsid w:val="008C7BA9"/>
    <w:rsid w:val="008D1077"/>
    <w:rsid w:val="008D21A8"/>
    <w:rsid w:val="008D25B0"/>
    <w:rsid w:val="008D2667"/>
    <w:rsid w:val="008D2C66"/>
    <w:rsid w:val="008D33A2"/>
    <w:rsid w:val="008D3BB5"/>
    <w:rsid w:val="008D55A7"/>
    <w:rsid w:val="008D5875"/>
    <w:rsid w:val="008D5B57"/>
    <w:rsid w:val="008D621B"/>
    <w:rsid w:val="008D7F1E"/>
    <w:rsid w:val="008E0DF6"/>
    <w:rsid w:val="008E0FB3"/>
    <w:rsid w:val="008E12A3"/>
    <w:rsid w:val="008E1C94"/>
    <w:rsid w:val="008E1CA6"/>
    <w:rsid w:val="008E277B"/>
    <w:rsid w:val="008E2CE7"/>
    <w:rsid w:val="008E2D80"/>
    <w:rsid w:val="008E388F"/>
    <w:rsid w:val="008E5C67"/>
    <w:rsid w:val="008E6292"/>
    <w:rsid w:val="008E7701"/>
    <w:rsid w:val="008F06D5"/>
    <w:rsid w:val="008F1BD7"/>
    <w:rsid w:val="008F1EB8"/>
    <w:rsid w:val="008F2E7C"/>
    <w:rsid w:val="008F3648"/>
    <w:rsid w:val="008F3C68"/>
    <w:rsid w:val="008F4866"/>
    <w:rsid w:val="008F4B81"/>
    <w:rsid w:val="008F533C"/>
    <w:rsid w:val="008F629E"/>
    <w:rsid w:val="008F705B"/>
    <w:rsid w:val="008F7514"/>
    <w:rsid w:val="00902562"/>
    <w:rsid w:val="00902851"/>
    <w:rsid w:val="00902FA4"/>
    <w:rsid w:val="0090505F"/>
    <w:rsid w:val="00905738"/>
    <w:rsid w:val="00905F54"/>
    <w:rsid w:val="009063E7"/>
    <w:rsid w:val="00907FE5"/>
    <w:rsid w:val="00910F8E"/>
    <w:rsid w:val="009114AE"/>
    <w:rsid w:val="0091307F"/>
    <w:rsid w:val="00913818"/>
    <w:rsid w:val="00913D78"/>
    <w:rsid w:val="009140B8"/>
    <w:rsid w:val="009141D7"/>
    <w:rsid w:val="00914A65"/>
    <w:rsid w:val="00915033"/>
    <w:rsid w:val="00915878"/>
    <w:rsid w:val="00915B94"/>
    <w:rsid w:val="00915D82"/>
    <w:rsid w:val="009162DF"/>
    <w:rsid w:val="00916E7C"/>
    <w:rsid w:val="00917E99"/>
    <w:rsid w:val="0092054D"/>
    <w:rsid w:val="009207D2"/>
    <w:rsid w:val="00920A75"/>
    <w:rsid w:val="00920B96"/>
    <w:rsid w:val="00922E70"/>
    <w:rsid w:val="00923CF7"/>
    <w:rsid w:val="00924371"/>
    <w:rsid w:val="00925A2C"/>
    <w:rsid w:val="009274FA"/>
    <w:rsid w:val="00931100"/>
    <w:rsid w:val="00931115"/>
    <w:rsid w:val="009313F3"/>
    <w:rsid w:val="00933739"/>
    <w:rsid w:val="00934BBC"/>
    <w:rsid w:val="0093520B"/>
    <w:rsid w:val="0093647E"/>
    <w:rsid w:val="009367E0"/>
    <w:rsid w:val="00942054"/>
    <w:rsid w:val="00942A48"/>
    <w:rsid w:val="00942D19"/>
    <w:rsid w:val="00943AFC"/>
    <w:rsid w:val="00943E99"/>
    <w:rsid w:val="00944077"/>
    <w:rsid w:val="00945979"/>
    <w:rsid w:val="00945F5A"/>
    <w:rsid w:val="00946006"/>
    <w:rsid w:val="009464B0"/>
    <w:rsid w:val="0094672D"/>
    <w:rsid w:val="009509FE"/>
    <w:rsid w:val="00950EA3"/>
    <w:rsid w:val="00951009"/>
    <w:rsid w:val="00952E56"/>
    <w:rsid w:val="00954336"/>
    <w:rsid w:val="00954F09"/>
    <w:rsid w:val="00955F9C"/>
    <w:rsid w:val="00956ED0"/>
    <w:rsid w:val="00956FF1"/>
    <w:rsid w:val="009571E1"/>
    <w:rsid w:val="00957BF4"/>
    <w:rsid w:val="009620A0"/>
    <w:rsid w:val="009647A1"/>
    <w:rsid w:val="009652AD"/>
    <w:rsid w:val="00966859"/>
    <w:rsid w:val="0096747B"/>
    <w:rsid w:val="00967C77"/>
    <w:rsid w:val="0097060B"/>
    <w:rsid w:val="00970FEE"/>
    <w:rsid w:val="0097102F"/>
    <w:rsid w:val="00971497"/>
    <w:rsid w:val="00971F86"/>
    <w:rsid w:val="00972305"/>
    <w:rsid w:val="00972394"/>
    <w:rsid w:val="009743A3"/>
    <w:rsid w:val="00974B68"/>
    <w:rsid w:val="00976DF1"/>
    <w:rsid w:val="00980D47"/>
    <w:rsid w:val="00980DD3"/>
    <w:rsid w:val="009810F7"/>
    <w:rsid w:val="00981490"/>
    <w:rsid w:val="0098183F"/>
    <w:rsid w:val="00982154"/>
    <w:rsid w:val="00982ABB"/>
    <w:rsid w:val="00984E88"/>
    <w:rsid w:val="00987439"/>
    <w:rsid w:val="00987FA0"/>
    <w:rsid w:val="0099031A"/>
    <w:rsid w:val="009915C1"/>
    <w:rsid w:val="009919B0"/>
    <w:rsid w:val="009947C2"/>
    <w:rsid w:val="00994BD3"/>
    <w:rsid w:val="00994F1D"/>
    <w:rsid w:val="00997E8D"/>
    <w:rsid w:val="009A15C4"/>
    <w:rsid w:val="009A27AD"/>
    <w:rsid w:val="009A2A44"/>
    <w:rsid w:val="009A3BC7"/>
    <w:rsid w:val="009A45A0"/>
    <w:rsid w:val="009A4649"/>
    <w:rsid w:val="009A6B3F"/>
    <w:rsid w:val="009A6F19"/>
    <w:rsid w:val="009A713F"/>
    <w:rsid w:val="009B1F4C"/>
    <w:rsid w:val="009B3646"/>
    <w:rsid w:val="009B3C5E"/>
    <w:rsid w:val="009B3ED9"/>
    <w:rsid w:val="009B5222"/>
    <w:rsid w:val="009B664B"/>
    <w:rsid w:val="009B6974"/>
    <w:rsid w:val="009B70DD"/>
    <w:rsid w:val="009C0A48"/>
    <w:rsid w:val="009C0AF8"/>
    <w:rsid w:val="009C19C1"/>
    <w:rsid w:val="009C1D87"/>
    <w:rsid w:val="009C2A9E"/>
    <w:rsid w:val="009C2E3A"/>
    <w:rsid w:val="009C3041"/>
    <w:rsid w:val="009C30D6"/>
    <w:rsid w:val="009C4A9C"/>
    <w:rsid w:val="009C5477"/>
    <w:rsid w:val="009C566B"/>
    <w:rsid w:val="009C60AD"/>
    <w:rsid w:val="009D1A10"/>
    <w:rsid w:val="009D2173"/>
    <w:rsid w:val="009D30CD"/>
    <w:rsid w:val="009D429F"/>
    <w:rsid w:val="009D51B0"/>
    <w:rsid w:val="009D6403"/>
    <w:rsid w:val="009D722D"/>
    <w:rsid w:val="009D7663"/>
    <w:rsid w:val="009E0F20"/>
    <w:rsid w:val="009E280D"/>
    <w:rsid w:val="009E2C57"/>
    <w:rsid w:val="009E3A1B"/>
    <w:rsid w:val="009E3A63"/>
    <w:rsid w:val="009E46D1"/>
    <w:rsid w:val="009E4BC4"/>
    <w:rsid w:val="009E4CB8"/>
    <w:rsid w:val="009E50A4"/>
    <w:rsid w:val="009E643F"/>
    <w:rsid w:val="009E64C5"/>
    <w:rsid w:val="009F0450"/>
    <w:rsid w:val="009F045F"/>
    <w:rsid w:val="009F123D"/>
    <w:rsid w:val="009F158A"/>
    <w:rsid w:val="009F1C66"/>
    <w:rsid w:val="009F2577"/>
    <w:rsid w:val="009F3C9C"/>
    <w:rsid w:val="009F45A9"/>
    <w:rsid w:val="009F4BB0"/>
    <w:rsid w:val="009F6177"/>
    <w:rsid w:val="009F69C7"/>
    <w:rsid w:val="009F6D12"/>
    <w:rsid w:val="009F7888"/>
    <w:rsid w:val="009F7A67"/>
    <w:rsid w:val="00A00C28"/>
    <w:rsid w:val="00A02099"/>
    <w:rsid w:val="00A0213B"/>
    <w:rsid w:val="00A029E8"/>
    <w:rsid w:val="00A02BD1"/>
    <w:rsid w:val="00A03A95"/>
    <w:rsid w:val="00A05EC2"/>
    <w:rsid w:val="00A06D27"/>
    <w:rsid w:val="00A070A1"/>
    <w:rsid w:val="00A074B2"/>
    <w:rsid w:val="00A07A31"/>
    <w:rsid w:val="00A107F8"/>
    <w:rsid w:val="00A10A8C"/>
    <w:rsid w:val="00A119FB"/>
    <w:rsid w:val="00A12281"/>
    <w:rsid w:val="00A12BE5"/>
    <w:rsid w:val="00A1311E"/>
    <w:rsid w:val="00A15B50"/>
    <w:rsid w:val="00A17116"/>
    <w:rsid w:val="00A17335"/>
    <w:rsid w:val="00A1773C"/>
    <w:rsid w:val="00A203DF"/>
    <w:rsid w:val="00A20E2E"/>
    <w:rsid w:val="00A212B8"/>
    <w:rsid w:val="00A2134A"/>
    <w:rsid w:val="00A22B75"/>
    <w:rsid w:val="00A240AD"/>
    <w:rsid w:val="00A241B3"/>
    <w:rsid w:val="00A246FC"/>
    <w:rsid w:val="00A24E57"/>
    <w:rsid w:val="00A25248"/>
    <w:rsid w:val="00A25519"/>
    <w:rsid w:val="00A256F7"/>
    <w:rsid w:val="00A25FFC"/>
    <w:rsid w:val="00A2776A"/>
    <w:rsid w:val="00A2782E"/>
    <w:rsid w:val="00A308D7"/>
    <w:rsid w:val="00A31AC7"/>
    <w:rsid w:val="00A31B26"/>
    <w:rsid w:val="00A320E0"/>
    <w:rsid w:val="00A3248E"/>
    <w:rsid w:val="00A32507"/>
    <w:rsid w:val="00A33045"/>
    <w:rsid w:val="00A347CC"/>
    <w:rsid w:val="00A34B36"/>
    <w:rsid w:val="00A351C1"/>
    <w:rsid w:val="00A35D76"/>
    <w:rsid w:val="00A35FE6"/>
    <w:rsid w:val="00A36B4D"/>
    <w:rsid w:val="00A3791C"/>
    <w:rsid w:val="00A37ABD"/>
    <w:rsid w:val="00A4066E"/>
    <w:rsid w:val="00A414E6"/>
    <w:rsid w:val="00A42A64"/>
    <w:rsid w:val="00A43D8B"/>
    <w:rsid w:val="00A46BB8"/>
    <w:rsid w:val="00A47AB0"/>
    <w:rsid w:val="00A47C05"/>
    <w:rsid w:val="00A50518"/>
    <w:rsid w:val="00A5058B"/>
    <w:rsid w:val="00A5074B"/>
    <w:rsid w:val="00A516A5"/>
    <w:rsid w:val="00A52A9D"/>
    <w:rsid w:val="00A52B37"/>
    <w:rsid w:val="00A53426"/>
    <w:rsid w:val="00A53749"/>
    <w:rsid w:val="00A5438C"/>
    <w:rsid w:val="00A54415"/>
    <w:rsid w:val="00A54B3B"/>
    <w:rsid w:val="00A5612D"/>
    <w:rsid w:val="00A561BB"/>
    <w:rsid w:val="00A568D0"/>
    <w:rsid w:val="00A56A8E"/>
    <w:rsid w:val="00A56C32"/>
    <w:rsid w:val="00A57D37"/>
    <w:rsid w:val="00A57ED9"/>
    <w:rsid w:val="00A60F81"/>
    <w:rsid w:val="00A613CD"/>
    <w:rsid w:val="00A61442"/>
    <w:rsid w:val="00A622BA"/>
    <w:rsid w:val="00A67121"/>
    <w:rsid w:val="00A703C0"/>
    <w:rsid w:val="00A70779"/>
    <w:rsid w:val="00A70E14"/>
    <w:rsid w:val="00A72E17"/>
    <w:rsid w:val="00A73247"/>
    <w:rsid w:val="00A73681"/>
    <w:rsid w:val="00A73D06"/>
    <w:rsid w:val="00A74384"/>
    <w:rsid w:val="00A74978"/>
    <w:rsid w:val="00A8074E"/>
    <w:rsid w:val="00A81062"/>
    <w:rsid w:val="00A8271B"/>
    <w:rsid w:val="00A82D53"/>
    <w:rsid w:val="00A8318B"/>
    <w:rsid w:val="00A83207"/>
    <w:rsid w:val="00A83743"/>
    <w:rsid w:val="00A83F2D"/>
    <w:rsid w:val="00A84302"/>
    <w:rsid w:val="00A84F14"/>
    <w:rsid w:val="00A8534A"/>
    <w:rsid w:val="00A8599D"/>
    <w:rsid w:val="00A863D9"/>
    <w:rsid w:val="00A877D0"/>
    <w:rsid w:val="00A878E6"/>
    <w:rsid w:val="00A9024A"/>
    <w:rsid w:val="00A9071B"/>
    <w:rsid w:val="00A9071C"/>
    <w:rsid w:val="00A91EDA"/>
    <w:rsid w:val="00A931AC"/>
    <w:rsid w:val="00A9365A"/>
    <w:rsid w:val="00A93B05"/>
    <w:rsid w:val="00A941B0"/>
    <w:rsid w:val="00A94ECF"/>
    <w:rsid w:val="00A96518"/>
    <w:rsid w:val="00AA0B7C"/>
    <w:rsid w:val="00AA0F53"/>
    <w:rsid w:val="00AA2F65"/>
    <w:rsid w:val="00AA475D"/>
    <w:rsid w:val="00AA57D7"/>
    <w:rsid w:val="00AA5D02"/>
    <w:rsid w:val="00AA7C9F"/>
    <w:rsid w:val="00AA7FAF"/>
    <w:rsid w:val="00AB01EA"/>
    <w:rsid w:val="00AB030E"/>
    <w:rsid w:val="00AB0CE7"/>
    <w:rsid w:val="00AB0E3C"/>
    <w:rsid w:val="00AB1267"/>
    <w:rsid w:val="00AB1641"/>
    <w:rsid w:val="00AB197C"/>
    <w:rsid w:val="00AB1B8D"/>
    <w:rsid w:val="00AB253E"/>
    <w:rsid w:val="00AB2816"/>
    <w:rsid w:val="00AB3F17"/>
    <w:rsid w:val="00AB48D5"/>
    <w:rsid w:val="00AB4D7E"/>
    <w:rsid w:val="00AB5F2D"/>
    <w:rsid w:val="00AB69C7"/>
    <w:rsid w:val="00AB7E07"/>
    <w:rsid w:val="00AC024B"/>
    <w:rsid w:val="00AC1B56"/>
    <w:rsid w:val="00AC1EB0"/>
    <w:rsid w:val="00AC223B"/>
    <w:rsid w:val="00AC3096"/>
    <w:rsid w:val="00AC3D22"/>
    <w:rsid w:val="00AC59F2"/>
    <w:rsid w:val="00AC5A8F"/>
    <w:rsid w:val="00AC5EA6"/>
    <w:rsid w:val="00AC609E"/>
    <w:rsid w:val="00AC6698"/>
    <w:rsid w:val="00AC7175"/>
    <w:rsid w:val="00AC78CF"/>
    <w:rsid w:val="00AC7A5B"/>
    <w:rsid w:val="00AD06E7"/>
    <w:rsid w:val="00AD1694"/>
    <w:rsid w:val="00AD2009"/>
    <w:rsid w:val="00AD424E"/>
    <w:rsid w:val="00AD4A25"/>
    <w:rsid w:val="00AD6B3A"/>
    <w:rsid w:val="00AD6D2E"/>
    <w:rsid w:val="00AD72EF"/>
    <w:rsid w:val="00AD7414"/>
    <w:rsid w:val="00AD7AB0"/>
    <w:rsid w:val="00AE0651"/>
    <w:rsid w:val="00AE0F8A"/>
    <w:rsid w:val="00AE17D9"/>
    <w:rsid w:val="00AE3CFE"/>
    <w:rsid w:val="00AE3D66"/>
    <w:rsid w:val="00AE41AE"/>
    <w:rsid w:val="00AE53FC"/>
    <w:rsid w:val="00AE626F"/>
    <w:rsid w:val="00AE6A3E"/>
    <w:rsid w:val="00AE7416"/>
    <w:rsid w:val="00AE7C26"/>
    <w:rsid w:val="00AF03D0"/>
    <w:rsid w:val="00AF0724"/>
    <w:rsid w:val="00AF3148"/>
    <w:rsid w:val="00AF39DE"/>
    <w:rsid w:val="00AF40FD"/>
    <w:rsid w:val="00AF419B"/>
    <w:rsid w:val="00AF44DC"/>
    <w:rsid w:val="00AF4B48"/>
    <w:rsid w:val="00AF51AF"/>
    <w:rsid w:val="00AF5F4E"/>
    <w:rsid w:val="00AF77CD"/>
    <w:rsid w:val="00B002E0"/>
    <w:rsid w:val="00B015ED"/>
    <w:rsid w:val="00B01DF9"/>
    <w:rsid w:val="00B045D0"/>
    <w:rsid w:val="00B052A3"/>
    <w:rsid w:val="00B0555D"/>
    <w:rsid w:val="00B05600"/>
    <w:rsid w:val="00B057F6"/>
    <w:rsid w:val="00B073A2"/>
    <w:rsid w:val="00B10FEE"/>
    <w:rsid w:val="00B110CD"/>
    <w:rsid w:val="00B11924"/>
    <w:rsid w:val="00B119F1"/>
    <w:rsid w:val="00B12067"/>
    <w:rsid w:val="00B136A6"/>
    <w:rsid w:val="00B146D5"/>
    <w:rsid w:val="00B1471E"/>
    <w:rsid w:val="00B14BDC"/>
    <w:rsid w:val="00B1507F"/>
    <w:rsid w:val="00B16068"/>
    <w:rsid w:val="00B16296"/>
    <w:rsid w:val="00B16BA6"/>
    <w:rsid w:val="00B17D40"/>
    <w:rsid w:val="00B20B68"/>
    <w:rsid w:val="00B2126D"/>
    <w:rsid w:val="00B22465"/>
    <w:rsid w:val="00B22651"/>
    <w:rsid w:val="00B2324F"/>
    <w:rsid w:val="00B2365F"/>
    <w:rsid w:val="00B23E1C"/>
    <w:rsid w:val="00B249A1"/>
    <w:rsid w:val="00B249C0"/>
    <w:rsid w:val="00B25083"/>
    <w:rsid w:val="00B258A3"/>
    <w:rsid w:val="00B25C92"/>
    <w:rsid w:val="00B27009"/>
    <w:rsid w:val="00B27F42"/>
    <w:rsid w:val="00B30575"/>
    <w:rsid w:val="00B31340"/>
    <w:rsid w:val="00B31353"/>
    <w:rsid w:val="00B316C5"/>
    <w:rsid w:val="00B31800"/>
    <w:rsid w:val="00B33E90"/>
    <w:rsid w:val="00B34A6C"/>
    <w:rsid w:val="00B34B29"/>
    <w:rsid w:val="00B35589"/>
    <w:rsid w:val="00B35691"/>
    <w:rsid w:val="00B35A80"/>
    <w:rsid w:val="00B36876"/>
    <w:rsid w:val="00B36D42"/>
    <w:rsid w:val="00B37779"/>
    <w:rsid w:val="00B401FE"/>
    <w:rsid w:val="00B4094B"/>
    <w:rsid w:val="00B413EE"/>
    <w:rsid w:val="00B41AA9"/>
    <w:rsid w:val="00B42B0F"/>
    <w:rsid w:val="00B431ED"/>
    <w:rsid w:val="00B432F8"/>
    <w:rsid w:val="00B44502"/>
    <w:rsid w:val="00B44D2D"/>
    <w:rsid w:val="00B46200"/>
    <w:rsid w:val="00B4637F"/>
    <w:rsid w:val="00B4771C"/>
    <w:rsid w:val="00B47CC0"/>
    <w:rsid w:val="00B47ECF"/>
    <w:rsid w:val="00B50323"/>
    <w:rsid w:val="00B50A86"/>
    <w:rsid w:val="00B50D7F"/>
    <w:rsid w:val="00B50E1F"/>
    <w:rsid w:val="00B50F68"/>
    <w:rsid w:val="00B538E2"/>
    <w:rsid w:val="00B54A3F"/>
    <w:rsid w:val="00B55046"/>
    <w:rsid w:val="00B5539F"/>
    <w:rsid w:val="00B56700"/>
    <w:rsid w:val="00B57186"/>
    <w:rsid w:val="00B60699"/>
    <w:rsid w:val="00B6298B"/>
    <w:rsid w:val="00B632A6"/>
    <w:rsid w:val="00B63F22"/>
    <w:rsid w:val="00B65A60"/>
    <w:rsid w:val="00B65B08"/>
    <w:rsid w:val="00B66669"/>
    <w:rsid w:val="00B66EBB"/>
    <w:rsid w:val="00B67046"/>
    <w:rsid w:val="00B70F05"/>
    <w:rsid w:val="00B72471"/>
    <w:rsid w:val="00B72F2E"/>
    <w:rsid w:val="00B73057"/>
    <w:rsid w:val="00B731FA"/>
    <w:rsid w:val="00B73E07"/>
    <w:rsid w:val="00B7446E"/>
    <w:rsid w:val="00B75BBD"/>
    <w:rsid w:val="00B76188"/>
    <w:rsid w:val="00B76398"/>
    <w:rsid w:val="00B76C1E"/>
    <w:rsid w:val="00B77659"/>
    <w:rsid w:val="00B77B31"/>
    <w:rsid w:val="00B802C8"/>
    <w:rsid w:val="00B80826"/>
    <w:rsid w:val="00B80EA1"/>
    <w:rsid w:val="00B8140D"/>
    <w:rsid w:val="00B83147"/>
    <w:rsid w:val="00B83A95"/>
    <w:rsid w:val="00B83CF1"/>
    <w:rsid w:val="00B83FD7"/>
    <w:rsid w:val="00B847D8"/>
    <w:rsid w:val="00B84EAA"/>
    <w:rsid w:val="00B8571D"/>
    <w:rsid w:val="00B86065"/>
    <w:rsid w:val="00B86F5A"/>
    <w:rsid w:val="00B87157"/>
    <w:rsid w:val="00B90093"/>
    <w:rsid w:val="00B90A51"/>
    <w:rsid w:val="00B9108C"/>
    <w:rsid w:val="00B91E0A"/>
    <w:rsid w:val="00B925F3"/>
    <w:rsid w:val="00B92F80"/>
    <w:rsid w:val="00B9302E"/>
    <w:rsid w:val="00B940C7"/>
    <w:rsid w:val="00B9453C"/>
    <w:rsid w:val="00B94897"/>
    <w:rsid w:val="00B94D14"/>
    <w:rsid w:val="00B94EAA"/>
    <w:rsid w:val="00B95036"/>
    <w:rsid w:val="00B97151"/>
    <w:rsid w:val="00B97632"/>
    <w:rsid w:val="00B97C70"/>
    <w:rsid w:val="00BA0BB8"/>
    <w:rsid w:val="00BA24BC"/>
    <w:rsid w:val="00BA42E5"/>
    <w:rsid w:val="00BA50E6"/>
    <w:rsid w:val="00BA5299"/>
    <w:rsid w:val="00BA5EDC"/>
    <w:rsid w:val="00BA6034"/>
    <w:rsid w:val="00BA6A97"/>
    <w:rsid w:val="00BA75AB"/>
    <w:rsid w:val="00BB08DD"/>
    <w:rsid w:val="00BB1058"/>
    <w:rsid w:val="00BB215C"/>
    <w:rsid w:val="00BB2EC3"/>
    <w:rsid w:val="00BB348B"/>
    <w:rsid w:val="00BB3A2A"/>
    <w:rsid w:val="00BB3DAA"/>
    <w:rsid w:val="00BB4656"/>
    <w:rsid w:val="00BB5BB3"/>
    <w:rsid w:val="00BB725D"/>
    <w:rsid w:val="00BB7817"/>
    <w:rsid w:val="00BC09ED"/>
    <w:rsid w:val="00BC0B4F"/>
    <w:rsid w:val="00BC1177"/>
    <w:rsid w:val="00BC1D5B"/>
    <w:rsid w:val="00BC2737"/>
    <w:rsid w:val="00BC2ECB"/>
    <w:rsid w:val="00BC355E"/>
    <w:rsid w:val="00BC45CE"/>
    <w:rsid w:val="00BC608A"/>
    <w:rsid w:val="00BC62B4"/>
    <w:rsid w:val="00BC6873"/>
    <w:rsid w:val="00BD01A8"/>
    <w:rsid w:val="00BD0B81"/>
    <w:rsid w:val="00BD3B27"/>
    <w:rsid w:val="00BD4F2E"/>
    <w:rsid w:val="00BD5043"/>
    <w:rsid w:val="00BD53B2"/>
    <w:rsid w:val="00BD60B9"/>
    <w:rsid w:val="00BD6A90"/>
    <w:rsid w:val="00BD6D84"/>
    <w:rsid w:val="00BD73D9"/>
    <w:rsid w:val="00BD7CFB"/>
    <w:rsid w:val="00BD7D2C"/>
    <w:rsid w:val="00BD7D78"/>
    <w:rsid w:val="00BE16DC"/>
    <w:rsid w:val="00BE2C00"/>
    <w:rsid w:val="00BE2DBC"/>
    <w:rsid w:val="00BE4951"/>
    <w:rsid w:val="00BE5AB7"/>
    <w:rsid w:val="00BE666B"/>
    <w:rsid w:val="00BE6DEB"/>
    <w:rsid w:val="00BF1B04"/>
    <w:rsid w:val="00BF3233"/>
    <w:rsid w:val="00BF3CCA"/>
    <w:rsid w:val="00BF50F1"/>
    <w:rsid w:val="00BF55E6"/>
    <w:rsid w:val="00BF584E"/>
    <w:rsid w:val="00BF61D0"/>
    <w:rsid w:val="00BF6371"/>
    <w:rsid w:val="00BF6B18"/>
    <w:rsid w:val="00BF6BFD"/>
    <w:rsid w:val="00BF7140"/>
    <w:rsid w:val="00BF7891"/>
    <w:rsid w:val="00BF7E5A"/>
    <w:rsid w:val="00C01E8D"/>
    <w:rsid w:val="00C0223E"/>
    <w:rsid w:val="00C024FB"/>
    <w:rsid w:val="00C0388E"/>
    <w:rsid w:val="00C03BF2"/>
    <w:rsid w:val="00C0405E"/>
    <w:rsid w:val="00C05132"/>
    <w:rsid w:val="00C05954"/>
    <w:rsid w:val="00C05A5C"/>
    <w:rsid w:val="00C05D9D"/>
    <w:rsid w:val="00C10D31"/>
    <w:rsid w:val="00C117B5"/>
    <w:rsid w:val="00C120A9"/>
    <w:rsid w:val="00C144C9"/>
    <w:rsid w:val="00C14962"/>
    <w:rsid w:val="00C149B7"/>
    <w:rsid w:val="00C14E5D"/>
    <w:rsid w:val="00C15CDC"/>
    <w:rsid w:val="00C170EC"/>
    <w:rsid w:val="00C1735B"/>
    <w:rsid w:val="00C17679"/>
    <w:rsid w:val="00C17935"/>
    <w:rsid w:val="00C1795B"/>
    <w:rsid w:val="00C20F1A"/>
    <w:rsid w:val="00C21272"/>
    <w:rsid w:val="00C22139"/>
    <w:rsid w:val="00C23E90"/>
    <w:rsid w:val="00C2410E"/>
    <w:rsid w:val="00C25393"/>
    <w:rsid w:val="00C25429"/>
    <w:rsid w:val="00C254B0"/>
    <w:rsid w:val="00C25EF5"/>
    <w:rsid w:val="00C273B3"/>
    <w:rsid w:val="00C27ED5"/>
    <w:rsid w:val="00C3231E"/>
    <w:rsid w:val="00C326A4"/>
    <w:rsid w:val="00C33A9B"/>
    <w:rsid w:val="00C34F7C"/>
    <w:rsid w:val="00C35A5D"/>
    <w:rsid w:val="00C367D2"/>
    <w:rsid w:val="00C370BB"/>
    <w:rsid w:val="00C37821"/>
    <w:rsid w:val="00C401E8"/>
    <w:rsid w:val="00C40D99"/>
    <w:rsid w:val="00C426FE"/>
    <w:rsid w:val="00C42D57"/>
    <w:rsid w:val="00C4340E"/>
    <w:rsid w:val="00C4371D"/>
    <w:rsid w:val="00C4413E"/>
    <w:rsid w:val="00C44934"/>
    <w:rsid w:val="00C46437"/>
    <w:rsid w:val="00C479EA"/>
    <w:rsid w:val="00C47E32"/>
    <w:rsid w:val="00C51731"/>
    <w:rsid w:val="00C51AAB"/>
    <w:rsid w:val="00C5260C"/>
    <w:rsid w:val="00C53513"/>
    <w:rsid w:val="00C53972"/>
    <w:rsid w:val="00C53CA8"/>
    <w:rsid w:val="00C54712"/>
    <w:rsid w:val="00C54929"/>
    <w:rsid w:val="00C549A7"/>
    <w:rsid w:val="00C55CD7"/>
    <w:rsid w:val="00C57494"/>
    <w:rsid w:val="00C60399"/>
    <w:rsid w:val="00C609AF"/>
    <w:rsid w:val="00C60AF5"/>
    <w:rsid w:val="00C61FB7"/>
    <w:rsid w:val="00C62459"/>
    <w:rsid w:val="00C62AA6"/>
    <w:rsid w:val="00C63096"/>
    <w:rsid w:val="00C64315"/>
    <w:rsid w:val="00C649EE"/>
    <w:rsid w:val="00C650B9"/>
    <w:rsid w:val="00C65E8E"/>
    <w:rsid w:val="00C660B2"/>
    <w:rsid w:val="00C66C22"/>
    <w:rsid w:val="00C67664"/>
    <w:rsid w:val="00C7184B"/>
    <w:rsid w:val="00C71C0C"/>
    <w:rsid w:val="00C7206F"/>
    <w:rsid w:val="00C725FC"/>
    <w:rsid w:val="00C72A4F"/>
    <w:rsid w:val="00C72BD7"/>
    <w:rsid w:val="00C7338F"/>
    <w:rsid w:val="00C73E01"/>
    <w:rsid w:val="00C74563"/>
    <w:rsid w:val="00C749A4"/>
    <w:rsid w:val="00C753F3"/>
    <w:rsid w:val="00C75546"/>
    <w:rsid w:val="00C76555"/>
    <w:rsid w:val="00C765ED"/>
    <w:rsid w:val="00C76656"/>
    <w:rsid w:val="00C77C7D"/>
    <w:rsid w:val="00C82AB0"/>
    <w:rsid w:val="00C83348"/>
    <w:rsid w:val="00C83746"/>
    <w:rsid w:val="00C83BE9"/>
    <w:rsid w:val="00C8429E"/>
    <w:rsid w:val="00C84F94"/>
    <w:rsid w:val="00C8548F"/>
    <w:rsid w:val="00C85AAC"/>
    <w:rsid w:val="00C8665C"/>
    <w:rsid w:val="00C86A6B"/>
    <w:rsid w:val="00C86C37"/>
    <w:rsid w:val="00C87946"/>
    <w:rsid w:val="00C87AB9"/>
    <w:rsid w:val="00C907A2"/>
    <w:rsid w:val="00C90D86"/>
    <w:rsid w:val="00C91198"/>
    <w:rsid w:val="00C915B5"/>
    <w:rsid w:val="00C91F10"/>
    <w:rsid w:val="00C92751"/>
    <w:rsid w:val="00C93050"/>
    <w:rsid w:val="00C94A57"/>
    <w:rsid w:val="00C94BA9"/>
    <w:rsid w:val="00C94F3C"/>
    <w:rsid w:val="00C95444"/>
    <w:rsid w:val="00C96D90"/>
    <w:rsid w:val="00C9700D"/>
    <w:rsid w:val="00C97145"/>
    <w:rsid w:val="00C9765D"/>
    <w:rsid w:val="00CA0485"/>
    <w:rsid w:val="00CA27A5"/>
    <w:rsid w:val="00CA31BD"/>
    <w:rsid w:val="00CA3D08"/>
    <w:rsid w:val="00CA41E0"/>
    <w:rsid w:val="00CA5137"/>
    <w:rsid w:val="00CA618F"/>
    <w:rsid w:val="00CA632E"/>
    <w:rsid w:val="00CA6FAB"/>
    <w:rsid w:val="00CB0253"/>
    <w:rsid w:val="00CB02FE"/>
    <w:rsid w:val="00CB3183"/>
    <w:rsid w:val="00CB3761"/>
    <w:rsid w:val="00CB5032"/>
    <w:rsid w:val="00CB5734"/>
    <w:rsid w:val="00CB68A8"/>
    <w:rsid w:val="00CB7912"/>
    <w:rsid w:val="00CB7B3E"/>
    <w:rsid w:val="00CC1253"/>
    <w:rsid w:val="00CC1966"/>
    <w:rsid w:val="00CC1B16"/>
    <w:rsid w:val="00CC1CF0"/>
    <w:rsid w:val="00CC2E13"/>
    <w:rsid w:val="00CC458F"/>
    <w:rsid w:val="00CC46BA"/>
    <w:rsid w:val="00CC4DB1"/>
    <w:rsid w:val="00CC5BE9"/>
    <w:rsid w:val="00CC6B48"/>
    <w:rsid w:val="00CC71CD"/>
    <w:rsid w:val="00CC7275"/>
    <w:rsid w:val="00CD2637"/>
    <w:rsid w:val="00CD29AC"/>
    <w:rsid w:val="00CD3085"/>
    <w:rsid w:val="00CD3D85"/>
    <w:rsid w:val="00CD3E44"/>
    <w:rsid w:val="00CD43C2"/>
    <w:rsid w:val="00CD5554"/>
    <w:rsid w:val="00CD572A"/>
    <w:rsid w:val="00CD734E"/>
    <w:rsid w:val="00CD7952"/>
    <w:rsid w:val="00CE10C8"/>
    <w:rsid w:val="00CE16F3"/>
    <w:rsid w:val="00CE1FF3"/>
    <w:rsid w:val="00CE2098"/>
    <w:rsid w:val="00CE358D"/>
    <w:rsid w:val="00CE3CBF"/>
    <w:rsid w:val="00CE3CEB"/>
    <w:rsid w:val="00CE51EF"/>
    <w:rsid w:val="00CE5654"/>
    <w:rsid w:val="00CE5910"/>
    <w:rsid w:val="00CE591F"/>
    <w:rsid w:val="00CE5E90"/>
    <w:rsid w:val="00CE5F82"/>
    <w:rsid w:val="00CE6711"/>
    <w:rsid w:val="00CF0C6B"/>
    <w:rsid w:val="00CF1977"/>
    <w:rsid w:val="00CF1D7C"/>
    <w:rsid w:val="00CF2BF5"/>
    <w:rsid w:val="00CF3B16"/>
    <w:rsid w:val="00CF53FB"/>
    <w:rsid w:val="00CF5DC1"/>
    <w:rsid w:val="00CF63BB"/>
    <w:rsid w:val="00CF64D1"/>
    <w:rsid w:val="00CF7048"/>
    <w:rsid w:val="00CF7839"/>
    <w:rsid w:val="00CF7D26"/>
    <w:rsid w:val="00D008F0"/>
    <w:rsid w:val="00D00C6A"/>
    <w:rsid w:val="00D00E87"/>
    <w:rsid w:val="00D01061"/>
    <w:rsid w:val="00D02A30"/>
    <w:rsid w:val="00D032E2"/>
    <w:rsid w:val="00D034D7"/>
    <w:rsid w:val="00D036DB"/>
    <w:rsid w:val="00D04B7C"/>
    <w:rsid w:val="00D06B2A"/>
    <w:rsid w:val="00D104E9"/>
    <w:rsid w:val="00D10797"/>
    <w:rsid w:val="00D108F1"/>
    <w:rsid w:val="00D11664"/>
    <w:rsid w:val="00D11B5E"/>
    <w:rsid w:val="00D11FE6"/>
    <w:rsid w:val="00D12DD2"/>
    <w:rsid w:val="00D1405E"/>
    <w:rsid w:val="00D141A8"/>
    <w:rsid w:val="00D1491C"/>
    <w:rsid w:val="00D16C9E"/>
    <w:rsid w:val="00D16DFC"/>
    <w:rsid w:val="00D1759C"/>
    <w:rsid w:val="00D2025B"/>
    <w:rsid w:val="00D20460"/>
    <w:rsid w:val="00D20D8B"/>
    <w:rsid w:val="00D216B2"/>
    <w:rsid w:val="00D22D4A"/>
    <w:rsid w:val="00D26EEC"/>
    <w:rsid w:val="00D30023"/>
    <w:rsid w:val="00D31634"/>
    <w:rsid w:val="00D31970"/>
    <w:rsid w:val="00D345AE"/>
    <w:rsid w:val="00D350EB"/>
    <w:rsid w:val="00D36443"/>
    <w:rsid w:val="00D365DE"/>
    <w:rsid w:val="00D375B9"/>
    <w:rsid w:val="00D376B8"/>
    <w:rsid w:val="00D40CFE"/>
    <w:rsid w:val="00D41399"/>
    <w:rsid w:val="00D415F2"/>
    <w:rsid w:val="00D41785"/>
    <w:rsid w:val="00D42598"/>
    <w:rsid w:val="00D437F1"/>
    <w:rsid w:val="00D44EC1"/>
    <w:rsid w:val="00D466E1"/>
    <w:rsid w:val="00D47800"/>
    <w:rsid w:val="00D51B96"/>
    <w:rsid w:val="00D51DB1"/>
    <w:rsid w:val="00D52979"/>
    <w:rsid w:val="00D52A95"/>
    <w:rsid w:val="00D5313F"/>
    <w:rsid w:val="00D54585"/>
    <w:rsid w:val="00D5495C"/>
    <w:rsid w:val="00D54DDA"/>
    <w:rsid w:val="00D5533B"/>
    <w:rsid w:val="00D55B37"/>
    <w:rsid w:val="00D57A26"/>
    <w:rsid w:val="00D57DCB"/>
    <w:rsid w:val="00D57E16"/>
    <w:rsid w:val="00D603BB"/>
    <w:rsid w:val="00D60A59"/>
    <w:rsid w:val="00D61CB7"/>
    <w:rsid w:val="00D6219E"/>
    <w:rsid w:val="00D62203"/>
    <w:rsid w:val="00D628F1"/>
    <w:rsid w:val="00D62B13"/>
    <w:rsid w:val="00D62F5A"/>
    <w:rsid w:val="00D64156"/>
    <w:rsid w:val="00D64BE1"/>
    <w:rsid w:val="00D64FFB"/>
    <w:rsid w:val="00D65589"/>
    <w:rsid w:val="00D67A73"/>
    <w:rsid w:val="00D67D13"/>
    <w:rsid w:val="00D706D1"/>
    <w:rsid w:val="00D707F9"/>
    <w:rsid w:val="00D70BF0"/>
    <w:rsid w:val="00D72411"/>
    <w:rsid w:val="00D73E78"/>
    <w:rsid w:val="00D73F3C"/>
    <w:rsid w:val="00D75CA2"/>
    <w:rsid w:val="00D75E3F"/>
    <w:rsid w:val="00D77182"/>
    <w:rsid w:val="00D81889"/>
    <w:rsid w:val="00D818B4"/>
    <w:rsid w:val="00D83384"/>
    <w:rsid w:val="00D833A6"/>
    <w:rsid w:val="00D8433A"/>
    <w:rsid w:val="00D843B5"/>
    <w:rsid w:val="00D856E3"/>
    <w:rsid w:val="00D8626B"/>
    <w:rsid w:val="00D9009D"/>
    <w:rsid w:val="00D91136"/>
    <w:rsid w:val="00D911C1"/>
    <w:rsid w:val="00D91B21"/>
    <w:rsid w:val="00D92B9A"/>
    <w:rsid w:val="00D92DB2"/>
    <w:rsid w:val="00D93D82"/>
    <w:rsid w:val="00D947B4"/>
    <w:rsid w:val="00D94A34"/>
    <w:rsid w:val="00D94DC4"/>
    <w:rsid w:val="00D96308"/>
    <w:rsid w:val="00D96D60"/>
    <w:rsid w:val="00D97296"/>
    <w:rsid w:val="00D9790D"/>
    <w:rsid w:val="00DA0076"/>
    <w:rsid w:val="00DA0978"/>
    <w:rsid w:val="00DA1360"/>
    <w:rsid w:val="00DA1B5D"/>
    <w:rsid w:val="00DA255B"/>
    <w:rsid w:val="00DA2EEF"/>
    <w:rsid w:val="00DA330B"/>
    <w:rsid w:val="00DA4917"/>
    <w:rsid w:val="00DA71D8"/>
    <w:rsid w:val="00DB039D"/>
    <w:rsid w:val="00DB0D2B"/>
    <w:rsid w:val="00DB11B0"/>
    <w:rsid w:val="00DB30C6"/>
    <w:rsid w:val="00DB3681"/>
    <w:rsid w:val="00DB5E32"/>
    <w:rsid w:val="00DB6702"/>
    <w:rsid w:val="00DB6EAA"/>
    <w:rsid w:val="00DC0B82"/>
    <w:rsid w:val="00DC1454"/>
    <w:rsid w:val="00DC17B3"/>
    <w:rsid w:val="00DC3B5F"/>
    <w:rsid w:val="00DC4604"/>
    <w:rsid w:val="00DC4B61"/>
    <w:rsid w:val="00DC4CB7"/>
    <w:rsid w:val="00DC7B46"/>
    <w:rsid w:val="00DD0234"/>
    <w:rsid w:val="00DD02AC"/>
    <w:rsid w:val="00DD0805"/>
    <w:rsid w:val="00DD1A1A"/>
    <w:rsid w:val="00DD26A2"/>
    <w:rsid w:val="00DD294F"/>
    <w:rsid w:val="00DD31B2"/>
    <w:rsid w:val="00DD41F6"/>
    <w:rsid w:val="00DD421B"/>
    <w:rsid w:val="00DD4864"/>
    <w:rsid w:val="00DD677D"/>
    <w:rsid w:val="00DD67CE"/>
    <w:rsid w:val="00DD789C"/>
    <w:rsid w:val="00DE0A4F"/>
    <w:rsid w:val="00DE0F00"/>
    <w:rsid w:val="00DE27E9"/>
    <w:rsid w:val="00DE2CAA"/>
    <w:rsid w:val="00DE3332"/>
    <w:rsid w:val="00DE46D1"/>
    <w:rsid w:val="00DE4A8E"/>
    <w:rsid w:val="00DE5855"/>
    <w:rsid w:val="00DE70D8"/>
    <w:rsid w:val="00DE7387"/>
    <w:rsid w:val="00DF0033"/>
    <w:rsid w:val="00DF1C08"/>
    <w:rsid w:val="00DF2C7C"/>
    <w:rsid w:val="00DF370D"/>
    <w:rsid w:val="00DF48BE"/>
    <w:rsid w:val="00DF4D76"/>
    <w:rsid w:val="00DF4FBE"/>
    <w:rsid w:val="00DF581B"/>
    <w:rsid w:val="00DF5B91"/>
    <w:rsid w:val="00DF6134"/>
    <w:rsid w:val="00DF62F9"/>
    <w:rsid w:val="00E01A28"/>
    <w:rsid w:val="00E03E1F"/>
    <w:rsid w:val="00E04547"/>
    <w:rsid w:val="00E0488D"/>
    <w:rsid w:val="00E05337"/>
    <w:rsid w:val="00E06453"/>
    <w:rsid w:val="00E0794A"/>
    <w:rsid w:val="00E07A43"/>
    <w:rsid w:val="00E07FD5"/>
    <w:rsid w:val="00E12820"/>
    <w:rsid w:val="00E12B89"/>
    <w:rsid w:val="00E140C8"/>
    <w:rsid w:val="00E1469D"/>
    <w:rsid w:val="00E14B97"/>
    <w:rsid w:val="00E15C6D"/>
    <w:rsid w:val="00E15E9B"/>
    <w:rsid w:val="00E17698"/>
    <w:rsid w:val="00E17B9D"/>
    <w:rsid w:val="00E20143"/>
    <w:rsid w:val="00E203C6"/>
    <w:rsid w:val="00E21397"/>
    <w:rsid w:val="00E214CD"/>
    <w:rsid w:val="00E21C3D"/>
    <w:rsid w:val="00E22A3A"/>
    <w:rsid w:val="00E24A6F"/>
    <w:rsid w:val="00E25ECC"/>
    <w:rsid w:val="00E26222"/>
    <w:rsid w:val="00E263F7"/>
    <w:rsid w:val="00E2791F"/>
    <w:rsid w:val="00E303E6"/>
    <w:rsid w:val="00E3210B"/>
    <w:rsid w:val="00E32183"/>
    <w:rsid w:val="00E336A9"/>
    <w:rsid w:val="00E339CF"/>
    <w:rsid w:val="00E34536"/>
    <w:rsid w:val="00E34F3F"/>
    <w:rsid w:val="00E35886"/>
    <w:rsid w:val="00E35935"/>
    <w:rsid w:val="00E35CDD"/>
    <w:rsid w:val="00E3610E"/>
    <w:rsid w:val="00E375C8"/>
    <w:rsid w:val="00E37B32"/>
    <w:rsid w:val="00E37DDC"/>
    <w:rsid w:val="00E4079D"/>
    <w:rsid w:val="00E40BE7"/>
    <w:rsid w:val="00E41DEE"/>
    <w:rsid w:val="00E425FD"/>
    <w:rsid w:val="00E4311E"/>
    <w:rsid w:val="00E4424D"/>
    <w:rsid w:val="00E45564"/>
    <w:rsid w:val="00E455EA"/>
    <w:rsid w:val="00E45DC5"/>
    <w:rsid w:val="00E46758"/>
    <w:rsid w:val="00E47326"/>
    <w:rsid w:val="00E53354"/>
    <w:rsid w:val="00E53619"/>
    <w:rsid w:val="00E53F0D"/>
    <w:rsid w:val="00E54008"/>
    <w:rsid w:val="00E54364"/>
    <w:rsid w:val="00E54FE0"/>
    <w:rsid w:val="00E561DC"/>
    <w:rsid w:val="00E56662"/>
    <w:rsid w:val="00E57DA2"/>
    <w:rsid w:val="00E57DC8"/>
    <w:rsid w:val="00E61011"/>
    <w:rsid w:val="00E626CD"/>
    <w:rsid w:val="00E62C8A"/>
    <w:rsid w:val="00E62DB3"/>
    <w:rsid w:val="00E63CBA"/>
    <w:rsid w:val="00E63F19"/>
    <w:rsid w:val="00E64745"/>
    <w:rsid w:val="00E64A9F"/>
    <w:rsid w:val="00E655D8"/>
    <w:rsid w:val="00E65966"/>
    <w:rsid w:val="00E65C0C"/>
    <w:rsid w:val="00E6768B"/>
    <w:rsid w:val="00E70F30"/>
    <w:rsid w:val="00E71EC5"/>
    <w:rsid w:val="00E72AF1"/>
    <w:rsid w:val="00E73313"/>
    <w:rsid w:val="00E7391C"/>
    <w:rsid w:val="00E73DF1"/>
    <w:rsid w:val="00E75DEB"/>
    <w:rsid w:val="00E7643F"/>
    <w:rsid w:val="00E76FC5"/>
    <w:rsid w:val="00E804C5"/>
    <w:rsid w:val="00E822C0"/>
    <w:rsid w:val="00E82562"/>
    <w:rsid w:val="00E82BF0"/>
    <w:rsid w:val="00E83623"/>
    <w:rsid w:val="00E848B6"/>
    <w:rsid w:val="00E848ED"/>
    <w:rsid w:val="00E85434"/>
    <w:rsid w:val="00E85B98"/>
    <w:rsid w:val="00E86142"/>
    <w:rsid w:val="00E90DE3"/>
    <w:rsid w:val="00E91004"/>
    <w:rsid w:val="00E941FF"/>
    <w:rsid w:val="00E94777"/>
    <w:rsid w:val="00E95585"/>
    <w:rsid w:val="00E95AEF"/>
    <w:rsid w:val="00E96F00"/>
    <w:rsid w:val="00E976EA"/>
    <w:rsid w:val="00E97CBE"/>
    <w:rsid w:val="00E97EFD"/>
    <w:rsid w:val="00EA1102"/>
    <w:rsid w:val="00EA1143"/>
    <w:rsid w:val="00EA1303"/>
    <w:rsid w:val="00EA1326"/>
    <w:rsid w:val="00EA163A"/>
    <w:rsid w:val="00EA293D"/>
    <w:rsid w:val="00EA3F59"/>
    <w:rsid w:val="00EA40CB"/>
    <w:rsid w:val="00EA4726"/>
    <w:rsid w:val="00EA51D7"/>
    <w:rsid w:val="00EA5851"/>
    <w:rsid w:val="00EA5F22"/>
    <w:rsid w:val="00EA6D27"/>
    <w:rsid w:val="00EA7E18"/>
    <w:rsid w:val="00EB07FC"/>
    <w:rsid w:val="00EB0CA5"/>
    <w:rsid w:val="00EB1041"/>
    <w:rsid w:val="00EB362D"/>
    <w:rsid w:val="00EB3FFF"/>
    <w:rsid w:val="00EB478D"/>
    <w:rsid w:val="00EB4D6B"/>
    <w:rsid w:val="00EB60A2"/>
    <w:rsid w:val="00EB7975"/>
    <w:rsid w:val="00EC0B6E"/>
    <w:rsid w:val="00EC0DAC"/>
    <w:rsid w:val="00EC115C"/>
    <w:rsid w:val="00EC23BD"/>
    <w:rsid w:val="00EC3331"/>
    <w:rsid w:val="00EC366E"/>
    <w:rsid w:val="00EC3B86"/>
    <w:rsid w:val="00EC3E9F"/>
    <w:rsid w:val="00EC44CE"/>
    <w:rsid w:val="00EC5B2C"/>
    <w:rsid w:val="00EC71BC"/>
    <w:rsid w:val="00EC71F7"/>
    <w:rsid w:val="00ED070A"/>
    <w:rsid w:val="00ED145E"/>
    <w:rsid w:val="00ED1AF2"/>
    <w:rsid w:val="00ED4077"/>
    <w:rsid w:val="00ED4A74"/>
    <w:rsid w:val="00ED4C32"/>
    <w:rsid w:val="00ED5B90"/>
    <w:rsid w:val="00ED601F"/>
    <w:rsid w:val="00ED66DA"/>
    <w:rsid w:val="00ED6935"/>
    <w:rsid w:val="00ED72FF"/>
    <w:rsid w:val="00ED78E3"/>
    <w:rsid w:val="00ED7F80"/>
    <w:rsid w:val="00EE07D4"/>
    <w:rsid w:val="00EE45A1"/>
    <w:rsid w:val="00EE4D21"/>
    <w:rsid w:val="00EF0190"/>
    <w:rsid w:val="00EF2407"/>
    <w:rsid w:val="00EF2577"/>
    <w:rsid w:val="00EF26BB"/>
    <w:rsid w:val="00EF29B0"/>
    <w:rsid w:val="00EF391F"/>
    <w:rsid w:val="00EF3C51"/>
    <w:rsid w:val="00EF4AA1"/>
    <w:rsid w:val="00EF6D89"/>
    <w:rsid w:val="00EF6F1A"/>
    <w:rsid w:val="00EF7D79"/>
    <w:rsid w:val="00F015DB"/>
    <w:rsid w:val="00F019E6"/>
    <w:rsid w:val="00F02BC2"/>
    <w:rsid w:val="00F02C38"/>
    <w:rsid w:val="00F04E94"/>
    <w:rsid w:val="00F05671"/>
    <w:rsid w:val="00F06C98"/>
    <w:rsid w:val="00F077EA"/>
    <w:rsid w:val="00F1118D"/>
    <w:rsid w:val="00F1164F"/>
    <w:rsid w:val="00F12449"/>
    <w:rsid w:val="00F12975"/>
    <w:rsid w:val="00F13028"/>
    <w:rsid w:val="00F1398F"/>
    <w:rsid w:val="00F13EF7"/>
    <w:rsid w:val="00F14AC9"/>
    <w:rsid w:val="00F150DF"/>
    <w:rsid w:val="00F154CF"/>
    <w:rsid w:val="00F1550F"/>
    <w:rsid w:val="00F163C3"/>
    <w:rsid w:val="00F1641B"/>
    <w:rsid w:val="00F16A7A"/>
    <w:rsid w:val="00F17469"/>
    <w:rsid w:val="00F17778"/>
    <w:rsid w:val="00F21C01"/>
    <w:rsid w:val="00F2228B"/>
    <w:rsid w:val="00F2383E"/>
    <w:rsid w:val="00F23C9F"/>
    <w:rsid w:val="00F24411"/>
    <w:rsid w:val="00F24C60"/>
    <w:rsid w:val="00F24E3B"/>
    <w:rsid w:val="00F26830"/>
    <w:rsid w:val="00F26CA0"/>
    <w:rsid w:val="00F26F14"/>
    <w:rsid w:val="00F303A4"/>
    <w:rsid w:val="00F30887"/>
    <w:rsid w:val="00F308C3"/>
    <w:rsid w:val="00F32076"/>
    <w:rsid w:val="00F32E50"/>
    <w:rsid w:val="00F32E85"/>
    <w:rsid w:val="00F3439E"/>
    <w:rsid w:val="00F344F8"/>
    <w:rsid w:val="00F3504D"/>
    <w:rsid w:val="00F35B62"/>
    <w:rsid w:val="00F36491"/>
    <w:rsid w:val="00F36703"/>
    <w:rsid w:val="00F3703F"/>
    <w:rsid w:val="00F371ED"/>
    <w:rsid w:val="00F379FE"/>
    <w:rsid w:val="00F37D14"/>
    <w:rsid w:val="00F40F8D"/>
    <w:rsid w:val="00F412C2"/>
    <w:rsid w:val="00F41B0E"/>
    <w:rsid w:val="00F4253E"/>
    <w:rsid w:val="00F42ADC"/>
    <w:rsid w:val="00F44A60"/>
    <w:rsid w:val="00F4505F"/>
    <w:rsid w:val="00F4523B"/>
    <w:rsid w:val="00F456FA"/>
    <w:rsid w:val="00F45A45"/>
    <w:rsid w:val="00F467C0"/>
    <w:rsid w:val="00F46CAB"/>
    <w:rsid w:val="00F502F3"/>
    <w:rsid w:val="00F51558"/>
    <w:rsid w:val="00F5224D"/>
    <w:rsid w:val="00F5381F"/>
    <w:rsid w:val="00F55301"/>
    <w:rsid w:val="00F559D5"/>
    <w:rsid w:val="00F562B0"/>
    <w:rsid w:val="00F56354"/>
    <w:rsid w:val="00F56F53"/>
    <w:rsid w:val="00F5737C"/>
    <w:rsid w:val="00F57602"/>
    <w:rsid w:val="00F60A40"/>
    <w:rsid w:val="00F61993"/>
    <w:rsid w:val="00F62956"/>
    <w:rsid w:val="00F62DFA"/>
    <w:rsid w:val="00F6621C"/>
    <w:rsid w:val="00F6645B"/>
    <w:rsid w:val="00F665B8"/>
    <w:rsid w:val="00F66BF1"/>
    <w:rsid w:val="00F67FE2"/>
    <w:rsid w:val="00F71E9C"/>
    <w:rsid w:val="00F728A5"/>
    <w:rsid w:val="00F73620"/>
    <w:rsid w:val="00F7369F"/>
    <w:rsid w:val="00F73C08"/>
    <w:rsid w:val="00F73C21"/>
    <w:rsid w:val="00F73E7A"/>
    <w:rsid w:val="00F73FF5"/>
    <w:rsid w:val="00F74A4E"/>
    <w:rsid w:val="00F758CD"/>
    <w:rsid w:val="00F75A07"/>
    <w:rsid w:val="00F75AE4"/>
    <w:rsid w:val="00F76D14"/>
    <w:rsid w:val="00F807EC"/>
    <w:rsid w:val="00F814B4"/>
    <w:rsid w:val="00F815B0"/>
    <w:rsid w:val="00F8169F"/>
    <w:rsid w:val="00F81973"/>
    <w:rsid w:val="00F822F4"/>
    <w:rsid w:val="00F83760"/>
    <w:rsid w:val="00F83A65"/>
    <w:rsid w:val="00F84739"/>
    <w:rsid w:val="00F84C6F"/>
    <w:rsid w:val="00F85541"/>
    <w:rsid w:val="00F85E06"/>
    <w:rsid w:val="00F86071"/>
    <w:rsid w:val="00F87F20"/>
    <w:rsid w:val="00F9003A"/>
    <w:rsid w:val="00F90938"/>
    <w:rsid w:val="00F90B37"/>
    <w:rsid w:val="00F90CDA"/>
    <w:rsid w:val="00F916F2"/>
    <w:rsid w:val="00F920B9"/>
    <w:rsid w:val="00F92CE8"/>
    <w:rsid w:val="00F9413F"/>
    <w:rsid w:val="00F947CC"/>
    <w:rsid w:val="00F966CD"/>
    <w:rsid w:val="00F9768A"/>
    <w:rsid w:val="00F978C3"/>
    <w:rsid w:val="00FA00E8"/>
    <w:rsid w:val="00FA1359"/>
    <w:rsid w:val="00FA1813"/>
    <w:rsid w:val="00FA2050"/>
    <w:rsid w:val="00FA26A5"/>
    <w:rsid w:val="00FA4EBD"/>
    <w:rsid w:val="00FA579D"/>
    <w:rsid w:val="00FA6389"/>
    <w:rsid w:val="00FA6FAD"/>
    <w:rsid w:val="00FA703B"/>
    <w:rsid w:val="00FA7D1B"/>
    <w:rsid w:val="00FB079C"/>
    <w:rsid w:val="00FB1ADF"/>
    <w:rsid w:val="00FB28EF"/>
    <w:rsid w:val="00FB2AA9"/>
    <w:rsid w:val="00FB4D94"/>
    <w:rsid w:val="00FB51C7"/>
    <w:rsid w:val="00FB5830"/>
    <w:rsid w:val="00FB6BCA"/>
    <w:rsid w:val="00FB7778"/>
    <w:rsid w:val="00FB7DEE"/>
    <w:rsid w:val="00FC26C8"/>
    <w:rsid w:val="00FC30AD"/>
    <w:rsid w:val="00FC321D"/>
    <w:rsid w:val="00FC4B14"/>
    <w:rsid w:val="00FC6453"/>
    <w:rsid w:val="00FC73D5"/>
    <w:rsid w:val="00FC7C49"/>
    <w:rsid w:val="00FD04F8"/>
    <w:rsid w:val="00FD0F6B"/>
    <w:rsid w:val="00FD1E25"/>
    <w:rsid w:val="00FD2229"/>
    <w:rsid w:val="00FD515E"/>
    <w:rsid w:val="00FD521E"/>
    <w:rsid w:val="00FD5CB0"/>
    <w:rsid w:val="00FD61F6"/>
    <w:rsid w:val="00FD6F4F"/>
    <w:rsid w:val="00FE2A98"/>
    <w:rsid w:val="00FE4936"/>
    <w:rsid w:val="00FE4967"/>
    <w:rsid w:val="00FE5055"/>
    <w:rsid w:val="00FE66FC"/>
    <w:rsid w:val="00FE6A81"/>
    <w:rsid w:val="00FE77CE"/>
    <w:rsid w:val="00FF1426"/>
    <w:rsid w:val="00FF1993"/>
    <w:rsid w:val="00FF31BA"/>
    <w:rsid w:val="00FF3D5D"/>
    <w:rsid w:val="00FF40B6"/>
    <w:rsid w:val="00FF43EB"/>
    <w:rsid w:val="00FF7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CAA"/>
    <w:rPr>
      <w:rFonts w:eastAsiaTheme="minorEastAsia"/>
      <w:lang w:eastAsia="ru-RU"/>
    </w:rPr>
  </w:style>
  <w:style w:type="paragraph" w:styleId="1">
    <w:name w:val="heading 1"/>
    <w:basedOn w:val="a"/>
    <w:next w:val="a"/>
    <w:link w:val="10"/>
    <w:qFormat/>
    <w:rsid w:val="00B232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24F"/>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B23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2324F"/>
    <w:rPr>
      <w:rFonts w:asciiTheme="majorHAnsi" w:eastAsiaTheme="majorEastAsia" w:hAnsiTheme="majorHAnsi" w:cstheme="majorBidi"/>
      <w:color w:val="17365D" w:themeColor="text2" w:themeShade="BF"/>
      <w:spacing w:val="5"/>
      <w:kern w:val="28"/>
      <w:sz w:val="52"/>
      <w:szCs w:val="52"/>
    </w:rPr>
  </w:style>
  <w:style w:type="character" w:styleId="a5">
    <w:name w:val="Intense Emphasis"/>
    <w:basedOn w:val="a0"/>
    <w:uiPriority w:val="21"/>
    <w:qFormat/>
    <w:rsid w:val="00B2324F"/>
    <w:rPr>
      <w:b/>
      <w:bCs/>
      <w:i/>
      <w:iCs/>
      <w:color w:val="4F81BD" w:themeColor="accent1"/>
    </w:rPr>
  </w:style>
  <w:style w:type="character" w:styleId="a6">
    <w:name w:val="Intense Reference"/>
    <w:basedOn w:val="a0"/>
    <w:uiPriority w:val="32"/>
    <w:qFormat/>
    <w:rsid w:val="00B2324F"/>
    <w:rPr>
      <w:b/>
      <w:bCs/>
      <w:smallCaps/>
      <w:color w:val="C0504D" w:themeColor="accent2"/>
      <w:spacing w:val="5"/>
      <w:u w:val="single"/>
    </w:rPr>
  </w:style>
  <w:style w:type="character" w:styleId="a7">
    <w:name w:val="Strong"/>
    <w:basedOn w:val="a0"/>
    <w:uiPriority w:val="22"/>
    <w:qFormat/>
    <w:rsid w:val="00B2324F"/>
    <w:rPr>
      <w:b/>
      <w:bCs/>
    </w:rPr>
  </w:style>
  <w:style w:type="paragraph" w:styleId="a8">
    <w:name w:val="Body Text Indent"/>
    <w:basedOn w:val="a"/>
    <w:link w:val="a9"/>
    <w:rsid w:val="00DE2CAA"/>
    <w:pPr>
      <w:spacing w:after="0" w:line="360" w:lineRule="auto"/>
      <w:ind w:firstLine="539"/>
      <w:jc w:val="both"/>
    </w:pPr>
    <w:rPr>
      <w:rFonts w:ascii="Times New Roman" w:eastAsia="Times New Roman" w:hAnsi="Times New Roman" w:cs="Times New Roman"/>
      <w:sz w:val="28"/>
      <w:szCs w:val="24"/>
    </w:rPr>
  </w:style>
  <w:style w:type="character" w:customStyle="1" w:styleId="a9">
    <w:name w:val="Основной текст с отступом Знак"/>
    <w:basedOn w:val="a0"/>
    <w:link w:val="a8"/>
    <w:rsid w:val="00DE2CAA"/>
    <w:rPr>
      <w:rFonts w:ascii="Times New Roman" w:eastAsia="Times New Roman" w:hAnsi="Times New Roman" w:cs="Times New Roman"/>
      <w:sz w:val="28"/>
      <w:szCs w:val="24"/>
      <w:lang w:eastAsia="ru-RU"/>
    </w:rPr>
  </w:style>
  <w:style w:type="paragraph" w:styleId="2">
    <w:name w:val="Body Text Indent 2"/>
    <w:basedOn w:val="a"/>
    <w:link w:val="20"/>
    <w:rsid w:val="00DE2CAA"/>
    <w:pPr>
      <w:spacing w:after="0" w:line="360" w:lineRule="auto"/>
      <w:ind w:left="-15" w:firstLine="555"/>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DE2CAA"/>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9439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1757</Words>
  <Characters>10016</Characters>
  <Application>Microsoft Office Word</Application>
  <DocSecurity>0</DocSecurity>
  <Lines>83</Lines>
  <Paragraphs>23</Paragraphs>
  <ScaleCrop>false</ScaleCrop>
  <Company>Microsoft</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Misha</cp:lastModifiedBy>
  <cp:revision>4</cp:revision>
  <dcterms:created xsi:type="dcterms:W3CDTF">2019-09-19T10:34:00Z</dcterms:created>
  <dcterms:modified xsi:type="dcterms:W3CDTF">2019-09-19T10:46:00Z</dcterms:modified>
</cp:coreProperties>
</file>