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97" w:rsidRPr="00C63497" w:rsidRDefault="00C63497" w:rsidP="00C63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497" w:rsidRPr="00C63497" w:rsidRDefault="00C63497" w:rsidP="00C63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497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 дошкольное образовательное учреждение</w:t>
      </w:r>
    </w:p>
    <w:p w:rsidR="00C63497" w:rsidRPr="00C63497" w:rsidRDefault="00C63497" w:rsidP="00C63497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497"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 «Колобок» </w:t>
      </w:r>
      <w:proofErr w:type="spellStart"/>
      <w:r w:rsidRPr="00C63497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C63497">
        <w:rPr>
          <w:rFonts w:ascii="Times New Roman" w:hAnsi="Times New Roman" w:cs="Times New Roman"/>
          <w:b/>
          <w:bCs/>
          <w:sz w:val="24"/>
          <w:szCs w:val="24"/>
        </w:rPr>
        <w:t xml:space="preserve"> Пелым</w:t>
      </w:r>
    </w:p>
    <w:p w:rsidR="00C63497" w:rsidRDefault="00C63497" w:rsidP="00C63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497" w:rsidRPr="00C63497" w:rsidRDefault="00C63497" w:rsidP="00C63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497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C63497" w:rsidRPr="00C63497" w:rsidRDefault="00C63497" w:rsidP="00C63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497">
        <w:rPr>
          <w:rFonts w:ascii="Times New Roman" w:hAnsi="Times New Roman" w:cs="Times New Roman"/>
          <w:b/>
          <w:bCs/>
          <w:sz w:val="24"/>
          <w:szCs w:val="24"/>
        </w:rPr>
        <w:t>мероприятий месячника по пожарной безопасности</w:t>
      </w:r>
    </w:p>
    <w:p w:rsidR="00C63497" w:rsidRPr="00C63497" w:rsidRDefault="00C63497" w:rsidP="00C63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497">
        <w:rPr>
          <w:rFonts w:ascii="Times New Roman" w:hAnsi="Times New Roman" w:cs="Times New Roman"/>
          <w:b/>
          <w:bCs/>
          <w:sz w:val="24"/>
          <w:szCs w:val="24"/>
        </w:rPr>
        <w:t>01.04. - 30.04.2019 года</w:t>
      </w:r>
    </w:p>
    <w:p w:rsidR="00C63497" w:rsidRPr="00C63497" w:rsidRDefault="00C63497" w:rsidP="00C63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5" w:type="dxa"/>
        <w:tblLayout w:type="fixed"/>
        <w:tblLook w:val="04A0"/>
      </w:tblPr>
      <w:tblGrid>
        <w:gridCol w:w="529"/>
        <w:gridCol w:w="6237"/>
        <w:gridCol w:w="28"/>
        <w:gridCol w:w="1673"/>
        <w:gridCol w:w="141"/>
        <w:gridCol w:w="1837"/>
      </w:tblGrid>
      <w:tr w:rsidR="00C63497" w:rsidRPr="00C63497" w:rsidTr="00820ED4"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63497" w:rsidRPr="00C63497" w:rsidRDefault="00C63497" w:rsidP="005D5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3497" w:rsidRPr="00C63497" w:rsidTr="005D5C40">
        <w:tc>
          <w:tcPr>
            <w:tcW w:w="10445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коллективом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о проведении месячника пожарной безопасности.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месячника пожарной безопасности, подготовки и проведения тренировочной эвакуации.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01.04.2019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Инструктаж для персонала по теме «Правила пожарной безопасности».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04.09.2019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заведующий, </w:t>
            </w:r>
            <w:r w:rsidR="00820ED4"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ПЧ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воспитанников и сотрудников в случае возникновения пожара.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15.04.2019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 завхоз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Занятия с сотрудниками по применению огнетушителей.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ПЧ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Проверка способности использования запасных выходов, состояния средств пожаротушения, планов эвакуации из здания детского сада, тревожной сигнализации, надписей, указывающих выход, состояния электрооборудования в музыкальном зале, групповых помещениях, кухне и др.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 ответственный за ПБ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месячника, составление отчёта.</w:t>
            </w:r>
          </w:p>
        </w:tc>
        <w:tc>
          <w:tcPr>
            <w:tcW w:w="1673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30.04.2019</w:t>
            </w:r>
          </w:p>
        </w:tc>
        <w:tc>
          <w:tcPr>
            <w:tcW w:w="1978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заведующий,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5D5C40">
        <w:tc>
          <w:tcPr>
            <w:tcW w:w="10445" w:type="dxa"/>
            <w:gridSpan w:val="6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Консультации для воспитателей: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«Формирование у дошкольников знаний о пожарной безопасности»;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«Роль детских произведений в усвоении дошкольниками правил пожарной безопасности».</w:t>
            </w:r>
          </w:p>
        </w:tc>
        <w:tc>
          <w:tcPr>
            <w:tcW w:w="1814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Пополнение раздела «Пожарная безопасность» в методическом кабинете конспектами НОД, сценариями развлечений, консультационным материалом для родителей и педагогов.</w:t>
            </w:r>
          </w:p>
        </w:tc>
        <w:tc>
          <w:tcPr>
            <w:tcW w:w="1814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листовок и другой наглядно- просветительской продукции противопожарной тематики среди сотрудников ДОУ.</w:t>
            </w:r>
          </w:p>
        </w:tc>
        <w:tc>
          <w:tcPr>
            <w:tcW w:w="1814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материала «Месячник пожарной безопасности».</w:t>
            </w:r>
          </w:p>
        </w:tc>
        <w:tc>
          <w:tcPr>
            <w:tcW w:w="1814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воспитатель, ответственный за сайт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65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игр по правилам пожарной безопасности.</w:t>
            </w:r>
          </w:p>
        </w:tc>
        <w:tc>
          <w:tcPr>
            <w:tcW w:w="1814" w:type="dxa"/>
            <w:gridSpan w:val="2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5D5C40">
        <w:tc>
          <w:tcPr>
            <w:tcW w:w="10445" w:type="dxa"/>
            <w:gridSpan w:val="6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«Пожарная безопасность» 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воспитателя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пожарной безопасности.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01-30.04.2019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Оформление папок-передвижек «Огонь – друг, огонь – враг».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C63497" w:rsidRPr="00C63497" w:rsidTr="00820ED4">
        <w:trPr>
          <w:trHeight w:val="2118"/>
        </w:trPr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родителей: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«Внимание! Пожарная безопасность»;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«Памятка населению по соблюдению мер пожарной безопасности»;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3. «Помогите детям запомнить правила пожарной безопасности»;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4. «Если в доме пожар».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Буклет «Правила поведения с электроприборами».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«Рисуют дети. Огонь – друг, огонь – враг!».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C63497" w:rsidRPr="00C63497" w:rsidTr="005D5C40">
        <w:tc>
          <w:tcPr>
            <w:tcW w:w="10445" w:type="dxa"/>
            <w:gridSpan w:val="6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пожарной безопасности в группах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тему: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«Если ты один на один с огнём»,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2. «Лесной пожар»,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3. «Пожар в доме»,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4.  «Азбука пожарной безопасности»,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5. «Опасная, но </w:t>
            </w:r>
            <w:proofErr w:type="gramStart"/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очень нужная</w:t>
            </w:r>
            <w:proofErr w:type="gramEnd"/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профессия»,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6. «Спички и электроприборы не для игры!»,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 xml:space="preserve">7. «Как обращаться с газовыми приборами, чтобы не случился пожар», 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8. «Для чего нужен огнетушитель».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воспитателя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деятельность: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 «Правила безопасного поведения в чрезвычайных ситуациях, связанных с пожарами»;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«Действия при возникновении пожара в жилом доме»;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3. «Действия воспитанников при возникновении пожара в здании ДОУ».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воспитателя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Учебная эвакуация воспитанников и сотрудников.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15.04.2019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</w:p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воспитатель, завхоз, ответственный за ПБ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«Горит – не горит»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«Пожароопасные предметы»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3. «Что нужно пожарным»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4. «Можно – нельзя»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5. «Диалоги по телефону» и др.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С. Маршак «Кошкин дом»,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«Рассказ о неизвестном герое»,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3. С. Михалков «Дядя Степа»,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4. Л.Н. Толстой «Пожар»,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5. «Пожарные собаки» и др.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«Мы – пожарные» и др.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Строительные игры: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1. «Гараж для пожарных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машин»,</w:t>
            </w:r>
          </w:p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2. «Пожарная машина».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C63497" w:rsidRPr="00C63497" w:rsidTr="00820ED4">
        <w:tc>
          <w:tcPr>
            <w:tcW w:w="529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63497" w:rsidRPr="00C63497" w:rsidRDefault="00C63497" w:rsidP="005D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тематике «Пожар».</w:t>
            </w:r>
          </w:p>
        </w:tc>
        <w:tc>
          <w:tcPr>
            <w:tcW w:w="1842" w:type="dxa"/>
            <w:gridSpan w:val="3"/>
          </w:tcPr>
          <w:p w:rsidR="00C63497" w:rsidRPr="00C63497" w:rsidRDefault="00C63497" w:rsidP="005D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837" w:type="dxa"/>
          </w:tcPr>
          <w:p w:rsidR="00C63497" w:rsidRPr="00C63497" w:rsidRDefault="00C63497" w:rsidP="005D5C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</w:tbl>
    <w:p w:rsidR="00C63497" w:rsidRPr="00C63497" w:rsidRDefault="00C63497" w:rsidP="00C63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63497" w:rsidRPr="00C63497" w:rsidSect="00472C33">
          <w:pgSz w:w="11900" w:h="16840"/>
          <w:pgMar w:top="426" w:right="697" w:bottom="426" w:left="743" w:header="720" w:footer="720" w:gutter="0"/>
          <w:cols w:space="720" w:equalWidth="0">
            <w:col w:w="10463"/>
          </w:cols>
          <w:noEndnote/>
        </w:sectPr>
      </w:pPr>
    </w:p>
    <w:p w:rsidR="00B6171F" w:rsidRPr="00C63497" w:rsidRDefault="00B6171F">
      <w:pPr>
        <w:rPr>
          <w:rFonts w:ascii="Times New Roman" w:hAnsi="Times New Roman" w:cs="Times New Roman"/>
        </w:rPr>
      </w:pPr>
    </w:p>
    <w:sectPr w:rsidR="00B6171F" w:rsidRPr="00C63497" w:rsidSect="005F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63497"/>
    <w:rsid w:val="005F5E03"/>
    <w:rsid w:val="00820ED4"/>
    <w:rsid w:val="00B6171F"/>
    <w:rsid w:val="00C6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4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2019-04-19T19:48:00Z</dcterms:created>
  <dcterms:modified xsi:type="dcterms:W3CDTF">2019-04-19T19:56:00Z</dcterms:modified>
</cp:coreProperties>
</file>